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7EBE2" w14:textId="0FC36A58" w:rsidR="004A282A" w:rsidRPr="00CA649E" w:rsidRDefault="004A282A" w:rsidP="004A282A">
      <w:pPr>
        <w:pStyle w:val="a2"/>
        <w:numPr>
          <w:ilvl w:val="0"/>
          <w:numId w:val="0"/>
        </w:numPr>
        <w:spacing w:line="240" w:lineRule="auto"/>
        <w:jc w:val="center"/>
        <w:outlineLvl w:val="9"/>
        <w:rPr>
          <w:b/>
          <w:sz w:val="22"/>
          <w:szCs w:val="22"/>
        </w:rPr>
      </w:pPr>
      <w:r w:rsidRPr="00CA649E">
        <w:rPr>
          <w:b/>
          <w:sz w:val="22"/>
          <w:szCs w:val="22"/>
        </w:rPr>
        <w:t xml:space="preserve">Договор </w:t>
      </w:r>
      <w:r w:rsidR="003E32FA" w:rsidRPr="00CA649E">
        <w:rPr>
          <w:b/>
          <w:sz w:val="22"/>
          <w:szCs w:val="22"/>
        </w:rPr>
        <w:t>4</w:t>
      </w:r>
      <w:r w:rsidR="00AC7066" w:rsidRPr="00CA649E">
        <w:rPr>
          <w:b/>
          <w:sz w:val="22"/>
          <w:szCs w:val="22"/>
        </w:rPr>
        <w:t>4</w:t>
      </w:r>
      <w:r w:rsidRPr="00CA649E">
        <w:rPr>
          <w:b/>
          <w:sz w:val="22"/>
          <w:szCs w:val="22"/>
        </w:rPr>
        <w:t>-26-</w:t>
      </w:r>
      <w:r w:rsidR="003E32FA" w:rsidRPr="00CA649E">
        <w:rPr>
          <w:b/>
          <w:sz w:val="22"/>
          <w:szCs w:val="22"/>
        </w:rPr>
        <w:t>ЕП</w:t>
      </w:r>
    </w:p>
    <w:p w14:paraId="2A50FBBF" w14:textId="63C87B5D" w:rsidR="004A282A" w:rsidRPr="00CA649E" w:rsidRDefault="004A282A" w:rsidP="004A282A">
      <w:pPr>
        <w:spacing w:after="0" w:line="240" w:lineRule="auto"/>
        <w:ind w:firstLine="540"/>
        <w:rPr>
          <w:rFonts w:ascii="Times New Roman" w:hAnsi="Times New Roman" w:cs="Times New Roman"/>
        </w:rPr>
      </w:pPr>
      <w:r w:rsidRPr="00CA649E">
        <w:rPr>
          <w:rFonts w:ascii="Times New Roman" w:hAnsi="Times New Roman" w:cs="Times New Roman"/>
        </w:rPr>
        <w:t xml:space="preserve">г. Выборг              </w:t>
      </w:r>
      <w:r w:rsidRPr="00CA649E">
        <w:rPr>
          <w:rFonts w:ascii="Times New Roman" w:hAnsi="Times New Roman" w:cs="Times New Roman"/>
        </w:rPr>
        <w:tab/>
        <w:t xml:space="preserve">                </w:t>
      </w:r>
      <w:r w:rsidRPr="00CA649E">
        <w:rPr>
          <w:rFonts w:ascii="Times New Roman" w:hAnsi="Times New Roman" w:cs="Times New Roman"/>
        </w:rPr>
        <w:tab/>
      </w:r>
      <w:r w:rsidRPr="00CA649E">
        <w:rPr>
          <w:rFonts w:ascii="Times New Roman" w:hAnsi="Times New Roman" w:cs="Times New Roman"/>
        </w:rPr>
        <w:tab/>
        <w:t xml:space="preserve">            </w:t>
      </w:r>
      <w:r w:rsidR="00F23322" w:rsidRPr="00CA649E">
        <w:rPr>
          <w:rFonts w:ascii="Times New Roman" w:hAnsi="Times New Roman" w:cs="Times New Roman"/>
        </w:rPr>
        <w:t xml:space="preserve">    </w:t>
      </w:r>
      <w:r w:rsidRPr="00CA649E">
        <w:rPr>
          <w:rFonts w:ascii="Times New Roman" w:hAnsi="Times New Roman" w:cs="Times New Roman"/>
        </w:rPr>
        <w:t xml:space="preserve">           </w:t>
      </w:r>
      <w:r w:rsidR="00EC01D2" w:rsidRPr="00CA649E">
        <w:rPr>
          <w:rFonts w:ascii="Times New Roman" w:hAnsi="Times New Roman" w:cs="Times New Roman"/>
        </w:rPr>
        <w:t xml:space="preserve">                   </w:t>
      </w:r>
      <w:r w:rsidR="00525F2C" w:rsidRPr="00CA649E">
        <w:rPr>
          <w:rFonts w:ascii="Times New Roman" w:hAnsi="Times New Roman" w:cs="Times New Roman"/>
        </w:rPr>
        <w:t xml:space="preserve"> </w:t>
      </w:r>
      <w:r w:rsidR="00EC01D2" w:rsidRPr="00CA649E">
        <w:rPr>
          <w:rFonts w:ascii="Times New Roman" w:hAnsi="Times New Roman" w:cs="Times New Roman"/>
        </w:rPr>
        <w:t xml:space="preserve">          </w:t>
      </w:r>
      <w:r w:rsidRPr="00CA649E">
        <w:rPr>
          <w:rFonts w:ascii="Times New Roman" w:hAnsi="Times New Roman" w:cs="Times New Roman"/>
        </w:rPr>
        <w:t xml:space="preserve"> </w:t>
      </w:r>
      <w:r w:rsidR="00EC01D2" w:rsidRPr="00CA649E">
        <w:rPr>
          <w:rFonts w:ascii="Times New Roman" w:hAnsi="Times New Roman" w:cs="Times New Roman"/>
        </w:rPr>
        <w:t xml:space="preserve">  </w:t>
      </w:r>
      <w:r w:rsidRPr="00CA649E">
        <w:rPr>
          <w:rFonts w:ascii="Times New Roman" w:hAnsi="Times New Roman" w:cs="Times New Roman"/>
        </w:rPr>
        <w:t xml:space="preserve">     </w:t>
      </w:r>
      <w:proofErr w:type="gramStart"/>
      <w:r w:rsidRPr="00CA649E">
        <w:rPr>
          <w:rFonts w:ascii="Times New Roman" w:hAnsi="Times New Roman" w:cs="Times New Roman"/>
        </w:rPr>
        <w:t xml:space="preserve">   «</w:t>
      </w:r>
      <w:proofErr w:type="gramEnd"/>
      <w:r w:rsidR="00AC7066" w:rsidRPr="00CA649E">
        <w:rPr>
          <w:rFonts w:ascii="Times New Roman" w:hAnsi="Times New Roman" w:cs="Times New Roman"/>
        </w:rPr>
        <w:t>01</w:t>
      </w:r>
      <w:r w:rsidRPr="00CA649E">
        <w:rPr>
          <w:rFonts w:ascii="Times New Roman" w:hAnsi="Times New Roman" w:cs="Times New Roman"/>
        </w:rPr>
        <w:t xml:space="preserve">» </w:t>
      </w:r>
      <w:r w:rsidR="00AC7066" w:rsidRPr="00CA649E">
        <w:rPr>
          <w:rFonts w:ascii="Times New Roman" w:hAnsi="Times New Roman" w:cs="Times New Roman"/>
        </w:rPr>
        <w:t>октября</w:t>
      </w:r>
      <w:r w:rsidRPr="00CA649E">
        <w:rPr>
          <w:rFonts w:ascii="Times New Roman" w:hAnsi="Times New Roman" w:cs="Times New Roman"/>
        </w:rPr>
        <w:t xml:space="preserve"> 2026 г.</w:t>
      </w:r>
    </w:p>
    <w:p w14:paraId="7FD68A8D" w14:textId="64F84F97" w:rsidR="004A282A" w:rsidRPr="00CA649E" w:rsidRDefault="004C7D21" w:rsidP="004A282A">
      <w:pPr>
        <w:spacing w:after="0" w:line="240" w:lineRule="auto"/>
        <w:ind w:firstLine="454"/>
        <w:rPr>
          <w:rFonts w:ascii="Times New Roman" w:hAnsi="Times New Roman" w:cs="Times New Roman"/>
        </w:rPr>
      </w:pPr>
      <w:r w:rsidRPr="00CA649E">
        <w:rPr>
          <w:rFonts w:ascii="Times New Roman" w:hAnsi="Times New Roman" w:cs="Times New Roman"/>
        </w:rPr>
        <w:t xml:space="preserve"> </w:t>
      </w:r>
    </w:p>
    <w:p w14:paraId="2DD562E1" w14:textId="4BDFF979" w:rsidR="008A3A17" w:rsidRPr="00CA649E" w:rsidRDefault="008A3A17" w:rsidP="008A3A17">
      <w:pPr>
        <w:jc w:val="both"/>
        <w:rPr>
          <w:rFonts w:ascii="Times New Roman" w:hAnsi="Times New Roman" w:cs="Times New Roman"/>
          <w:sz w:val="20"/>
          <w:szCs w:val="20"/>
        </w:rPr>
      </w:pPr>
      <w:r w:rsidRPr="00CA649E">
        <w:rPr>
          <w:rFonts w:ascii="Times New Roman" w:hAnsi="Times New Roman" w:cs="Times New Roman"/>
        </w:rPr>
        <w:t xml:space="preserve">        </w:t>
      </w:r>
      <w:r w:rsidRPr="00CA649E">
        <w:rPr>
          <w:rFonts w:ascii="Times New Roman" w:hAnsi="Times New Roman" w:cs="Times New Roman"/>
          <w:b/>
          <w:sz w:val="20"/>
          <w:szCs w:val="20"/>
        </w:rPr>
        <w:t>Акционерное общество «</w:t>
      </w:r>
      <w:proofErr w:type="spellStart"/>
      <w:r w:rsidRPr="00CA649E">
        <w:rPr>
          <w:rFonts w:ascii="Times New Roman" w:hAnsi="Times New Roman" w:cs="Times New Roman"/>
          <w:b/>
          <w:sz w:val="20"/>
          <w:szCs w:val="20"/>
        </w:rPr>
        <w:t>Выборгтеплоэнерго</w:t>
      </w:r>
      <w:proofErr w:type="spellEnd"/>
      <w:r w:rsidRPr="00CA649E">
        <w:rPr>
          <w:rFonts w:ascii="Times New Roman" w:hAnsi="Times New Roman" w:cs="Times New Roman"/>
          <w:sz w:val="20"/>
          <w:szCs w:val="20"/>
        </w:rPr>
        <w:t xml:space="preserve">», в лице генерального директора Кривоноса А.В., действующего на основании Устава, именуемое в дальнейшем «Заказчик», с одной стороны, и </w:t>
      </w:r>
      <w:r w:rsidRPr="00CA649E">
        <w:rPr>
          <w:rFonts w:ascii="Times New Roman" w:hAnsi="Times New Roman" w:cs="Times New Roman"/>
          <w:b/>
          <w:sz w:val="20"/>
          <w:szCs w:val="20"/>
        </w:rPr>
        <w:t>Индивидуальный предприниматель Рогачёв Андрей Андреевич</w:t>
      </w:r>
      <w:r w:rsidRPr="00CA649E">
        <w:rPr>
          <w:rFonts w:ascii="Times New Roman" w:hAnsi="Times New Roman" w:cs="Times New Roman"/>
          <w:sz w:val="20"/>
          <w:szCs w:val="20"/>
        </w:rPr>
        <w:t>, именуемый в дальнейшем «Подрядчик», с другой стороны, заключили настоящий договор о нижеследующем:</w:t>
      </w:r>
    </w:p>
    <w:p w14:paraId="3FEBA7DC" w14:textId="7D32A8B5" w:rsidR="004A282A" w:rsidRPr="00CA649E" w:rsidRDefault="004A282A" w:rsidP="004A282A">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1. Предмет договора</w:t>
      </w:r>
    </w:p>
    <w:p w14:paraId="1B7F1347" w14:textId="77777777" w:rsidR="00EC01D2" w:rsidRPr="00CA649E" w:rsidRDefault="00EC01D2" w:rsidP="004A282A">
      <w:pPr>
        <w:spacing w:after="0" w:line="240" w:lineRule="auto"/>
        <w:jc w:val="center"/>
        <w:rPr>
          <w:rFonts w:ascii="Times New Roman" w:hAnsi="Times New Roman" w:cs="Times New Roman"/>
          <w:b/>
          <w:sz w:val="20"/>
          <w:szCs w:val="20"/>
        </w:rPr>
      </w:pPr>
    </w:p>
    <w:p w14:paraId="4E93842E" w14:textId="76317E55" w:rsidR="004A282A" w:rsidRPr="00CA649E" w:rsidRDefault="004A282A" w:rsidP="00F23322">
      <w:pPr>
        <w:spacing w:after="0" w:line="240" w:lineRule="auto"/>
        <w:jc w:val="both"/>
        <w:rPr>
          <w:rFonts w:ascii="Times New Roman" w:hAnsi="Times New Roman" w:cs="Times New Roman"/>
          <w:b/>
          <w:bCs/>
          <w:sz w:val="20"/>
          <w:szCs w:val="20"/>
        </w:rPr>
      </w:pPr>
      <w:r w:rsidRPr="00CA649E">
        <w:rPr>
          <w:rFonts w:ascii="Times New Roman" w:hAnsi="Times New Roman" w:cs="Times New Roman"/>
          <w:sz w:val="20"/>
          <w:szCs w:val="20"/>
        </w:rPr>
        <w:t>1. Подрядчик обязуется в установленный Договором срок по заданию Заказчика</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 xml:space="preserve">выполнить работы </w:t>
      </w:r>
      <w:proofErr w:type="gramStart"/>
      <w:r w:rsidR="003E32FA" w:rsidRPr="00CA649E">
        <w:rPr>
          <w:rFonts w:ascii="Times New Roman" w:hAnsi="Times New Roman" w:cs="Times New Roman"/>
          <w:sz w:val="20"/>
          <w:szCs w:val="20"/>
        </w:rPr>
        <w:t xml:space="preserve">по  </w:t>
      </w:r>
      <w:r w:rsidR="00AC7066" w:rsidRPr="00CA649E">
        <w:rPr>
          <w:rFonts w:ascii="Times New Roman" w:hAnsi="Times New Roman" w:cs="Times New Roman"/>
          <w:sz w:val="20"/>
          <w:szCs w:val="20"/>
        </w:rPr>
        <w:t>устройству</w:t>
      </w:r>
      <w:proofErr w:type="gramEnd"/>
      <w:r w:rsidR="00AC7066" w:rsidRPr="00CA649E">
        <w:rPr>
          <w:rFonts w:ascii="Times New Roman" w:hAnsi="Times New Roman" w:cs="Times New Roman"/>
          <w:sz w:val="20"/>
          <w:szCs w:val="20"/>
        </w:rPr>
        <w:t xml:space="preserve"> комплектов защитного каркасного ограждения ДГУ на котельных</w:t>
      </w:r>
      <w:r w:rsidR="00525F2C" w:rsidRPr="00CA649E">
        <w:rPr>
          <w:rFonts w:ascii="Times New Roman" w:hAnsi="Times New Roman" w:cs="Times New Roman"/>
          <w:sz w:val="20"/>
          <w:szCs w:val="20"/>
        </w:rPr>
        <w:t>.</w:t>
      </w:r>
      <w:r w:rsidRPr="00CA649E">
        <w:rPr>
          <w:rFonts w:ascii="Times New Roman" w:hAnsi="Times New Roman" w:cs="Times New Roman"/>
          <w:b/>
          <w:bCs/>
          <w:sz w:val="20"/>
          <w:szCs w:val="20"/>
        </w:rPr>
        <w:t xml:space="preserve">  </w:t>
      </w:r>
      <w:r w:rsidR="00525F2C" w:rsidRPr="00CA649E">
        <w:rPr>
          <w:rFonts w:ascii="Times New Roman" w:hAnsi="Times New Roman" w:cs="Times New Roman"/>
          <w:color w:val="1A1A1A"/>
          <w:sz w:val="20"/>
          <w:szCs w:val="20"/>
          <w:shd w:val="clear" w:color="auto" w:fill="FFFFFF"/>
        </w:rPr>
        <w:t xml:space="preserve">Устройство 3 (трёх) комплектов защитного каркасного ограждения ДГУ от атак БПЛА (по числу ДГУ, типовой узел на каждую установку) состоит из: несущий каркас  из профильной трубы 50х50 мм квадратного сечения (материал и сварка по конструкциям  каркаса - из материала Заказчика, монтаж - силами подрядчика) с обшивкой сетчатым полотном из прутка 2,0 х 3,0 м/лист (материал  Заказчика, крепление хомутами), на анкерных опорах из блоков ФБС 2-2-4, вкопанных под каждую стойку и закрепленных анкерами к опорным пластинам стоек (по 8 </w:t>
      </w:r>
      <w:proofErr w:type="spellStart"/>
      <w:r w:rsidR="00525F2C" w:rsidRPr="00CA649E">
        <w:rPr>
          <w:rFonts w:ascii="Times New Roman" w:hAnsi="Times New Roman" w:cs="Times New Roman"/>
          <w:color w:val="1A1A1A"/>
          <w:sz w:val="20"/>
          <w:szCs w:val="20"/>
          <w:shd w:val="clear" w:color="auto" w:fill="FFFFFF"/>
        </w:rPr>
        <w:t>шт</w:t>
      </w:r>
      <w:proofErr w:type="spellEnd"/>
      <w:r w:rsidR="00525F2C" w:rsidRPr="00CA649E">
        <w:rPr>
          <w:rFonts w:ascii="Times New Roman" w:hAnsi="Times New Roman" w:cs="Times New Roman"/>
          <w:color w:val="1A1A1A"/>
          <w:sz w:val="20"/>
          <w:szCs w:val="20"/>
          <w:shd w:val="clear" w:color="auto" w:fill="FFFFFF"/>
        </w:rPr>
        <w:t xml:space="preserve"> на 1 комплект, 24 </w:t>
      </w:r>
      <w:proofErr w:type="spellStart"/>
      <w:r w:rsidR="00525F2C" w:rsidRPr="00CA649E">
        <w:rPr>
          <w:rFonts w:ascii="Times New Roman" w:hAnsi="Times New Roman" w:cs="Times New Roman"/>
          <w:color w:val="1A1A1A"/>
          <w:sz w:val="20"/>
          <w:szCs w:val="20"/>
          <w:shd w:val="clear" w:color="auto" w:fill="FFFFFF"/>
        </w:rPr>
        <w:t>шт</w:t>
      </w:r>
      <w:proofErr w:type="spellEnd"/>
      <w:r w:rsidR="00525F2C" w:rsidRPr="00CA649E">
        <w:rPr>
          <w:rFonts w:ascii="Times New Roman" w:hAnsi="Times New Roman" w:cs="Times New Roman"/>
          <w:color w:val="1A1A1A"/>
          <w:sz w:val="20"/>
          <w:szCs w:val="20"/>
          <w:shd w:val="clear" w:color="auto" w:fill="FFFFFF"/>
        </w:rPr>
        <w:t xml:space="preserve"> на весь объем). Габариты </w:t>
      </w:r>
      <w:proofErr w:type="gramStart"/>
      <w:r w:rsidR="00525F2C" w:rsidRPr="00CA649E">
        <w:rPr>
          <w:rFonts w:ascii="Times New Roman" w:hAnsi="Times New Roman" w:cs="Times New Roman"/>
          <w:color w:val="1A1A1A"/>
          <w:sz w:val="20"/>
          <w:szCs w:val="20"/>
          <w:shd w:val="clear" w:color="auto" w:fill="FFFFFF"/>
        </w:rPr>
        <w:t>каркаса  каждого</w:t>
      </w:r>
      <w:proofErr w:type="gramEnd"/>
      <w:r w:rsidR="00525F2C" w:rsidRPr="00CA649E">
        <w:rPr>
          <w:rFonts w:ascii="Times New Roman" w:hAnsi="Times New Roman" w:cs="Times New Roman"/>
          <w:color w:val="1A1A1A"/>
          <w:sz w:val="20"/>
          <w:szCs w:val="20"/>
          <w:shd w:val="clear" w:color="auto" w:fill="FFFFFF"/>
        </w:rPr>
        <w:t xml:space="preserve"> комплекта в плане 6,0 х 4,3 м, высота  3,5 м - отступ от каждой ограждаемой плоскости ДГУ выдержан ровно 1,0 м (по длине, ширине, высоте), по указанию Заказчика</w:t>
      </w:r>
      <w:r w:rsidRPr="00CA649E">
        <w:rPr>
          <w:rFonts w:ascii="Times New Roman" w:hAnsi="Times New Roman" w:cs="Times New Roman"/>
          <w:bCs/>
          <w:sz w:val="20"/>
          <w:szCs w:val="20"/>
        </w:rPr>
        <w:t xml:space="preserve">. </w:t>
      </w:r>
      <w:r w:rsidRPr="00CA649E">
        <w:rPr>
          <w:rFonts w:ascii="Times New Roman" w:hAnsi="Times New Roman" w:cs="Times New Roman"/>
          <w:sz w:val="20"/>
          <w:szCs w:val="20"/>
        </w:rPr>
        <w:t xml:space="preserve">В соответствии с условиями настоящего договора, Заказчик обязуются </w:t>
      </w:r>
      <w:proofErr w:type="gramStart"/>
      <w:r w:rsidRPr="00CA649E">
        <w:rPr>
          <w:rFonts w:ascii="Times New Roman" w:hAnsi="Times New Roman" w:cs="Times New Roman"/>
          <w:sz w:val="20"/>
          <w:szCs w:val="20"/>
        </w:rPr>
        <w:t>принять  результат</w:t>
      </w:r>
      <w:proofErr w:type="gramEnd"/>
      <w:r w:rsidRPr="00CA649E">
        <w:rPr>
          <w:rFonts w:ascii="Times New Roman" w:hAnsi="Times New Roman" w:cs="Times New Roman"/>
          <w:sz w:val="20"/>
          <w:szCs w:val="20"/>
        </w:rPr>
        <w:t xml:space="preserve"> </w:t>
      </w:r>
      <w:r w:rsidR="00525F2C" w:rsidRPr="00CA649E">
        <w:rPr>
          <w:rFonts w:ascii="Times New Roman" w:hAnsi="Times New Roman" w:cs="Times New Roman"/>
          <w:sz w:val="20"/>
          <w:szCs w:val="20"/>
        </w:rPr>
        <w:t xml:space="preserve">работ </w:t>
      </w:r>
      <w:r w:rsidRPr="00CA649E">
        <w:rPr>
          <w:rFonts w:ascii="Times New Roman" w:hAnsi="Times New Roman" w:cs="Times New Roman"/>
          <w:sz w:val="20"/>
          <w:szCs w:val="20"/>
        </w:rPr>
        <w:t xml:space="preserve">и </w:t>
      </w:r>
      <w:r w:rsidR="00525F2C" w:rsidRPr="00CA649E">
        <w:rPr>
          <w:rFonts w:ascii="Times New Roman" w:hAnsi="Times New Roman" w:cs="Times New Roman"/>
          <w:sz w:val="20"/>
          <w:szCs w:val="20"/>
        </w:rPr>
        <w:t>о</w:t>
      </w:r>
      <w:r w:rsidRPr="00CA649E">
        <w:rPr>
          <w:rFonts w:ascii="Times New Roman" w:hAnsi="Times New Roman" w:cs="Times New Roman"/>
          <w:sz w:val="20"/>
          <w:szCs w:val="20"/>
        </w:rPr>
        <w:t>платить обусловленную настоящим договором сумму.</w:t>
      </w:r>
    </w:p>
    <w:p w14:paraId="74756C27" w14:textId="77777777" w:rsidR="004A282A" w:rsidRPr="00CA649E" w:rsidRDefault="004A282A" w:rsidP="004A282A">
      <w:pPr>
        <w:rPr>
          <w:rFonts w:ascii="Times New Roman" w:hAnsi="Times New Roman" w:cs="Times New Roman"/>
          <w:b/>
          <w:sz w:val="20"/>
          <w:szCs w:val="20"/>
        </w:rPr>
      </w:pPr>
    </w:p>
    <w:p w14:paraId="57C3077B" w14:textId="020E834A" w:rsidR="004A282A" w:rsidRPr="00CA649E" w:rsidRDefault="004A282A" w:rsidP="004A282A">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2. Цена договора</w:t>
      </w:r>
    </w:p>
    <w:p w14:paraId="01CF5D77" w14:textId="77777777" w:rsidR="00EC01D2" w:rsidRPr="00CA649E" w:rsidRDefault="00EC01D2" w:rsidP="004A282A">
      <w:pPr>
        <w:spacing w:after="0" w:line="240" w:lineRule="auto"/>
        <w:jc w:val="center"/>
        <w:rPr>
          <w:rFonts w:ascii="Times New Roman" w:hAnsi="Times New Roman" w:cs="Times New Roman"/>
          <w:sz w:val="20"/>
          <w:szCs w:val="20"/>
        </w:rPr>
      </w:pPr>
    </w:p>
    <w:p w14:paraId="7002E880" w14:textId="0AD9483E" w:rsidR="004A282A" w:rsidRPr="00CA649E" w:rsidRDefault="004A282A" w:rsidP="004A282A">
      <w:pPr>
        <w:autoSpaceDE w:val="0"/>
        <w:autoSpaceDN w:val="0"/>
        <w:adjustRightInd w:val="0"/>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2.1. Цена договора составляет </w:t>
      </w:r>
      <w:r w:rsidR="00AC7066" w:rsidRPr="00CA649E">
        <w:rPr>
          <w:rFonts w:ascii="Times New Roman" w:hAnsi="Times New Roman" w:cs="Times New Roman"/>
          <w:b/>
          <w:sz w:val="20"/>
          <w:szCs w:val="20"/>
        </w:rPr>
        <w:t>749 040</w:t>
      </w:r>
      <w:r w:rsidRPr="00CA649E">
        <w:rPr>
          <w:rFonts w:ascii="Times New Roman" w:hAnsi="Times New Roman" w:cs="Times New Roman"/>
          <w:b/>
          <w:bCs/>
          <w:sz w:val="20"/>
          <w:szCs w:val="20"/>
        </w:rPr>
        <w:t xml:space="preserve"> (</w:t>
      </w:r>
      <w:r w:rsidR="00AC7066" w:rsidRPr="00CA649E">
        <w:rPr>
          <w:rFonts w:ascii="Times New Roman" w:hAnsi="Times New Roman" w:cs="Times New Roman"/>
          <w:bCs/>
          <w:sz w:val="20"/>
          <w:szCs w:val="20"/>
        </w:rPr>
        <w:t>семьсот сорок девять т</w:t>
      </w:r>
      <w:r w:rsidR="003E32FA" w:rsidRPr="00CA649E">
        <w:rPr>
          <w:rFonts w:ascii="Times New Roman" w:hAnsi="Times New Roman" w:cs="Times New Roman"/>
          <w:bCs/>
          <w:sz w:val="20"/>
          <w:szCs w:val="20"/>
        </w:rPr>
        <w:t>ысяч</w:t>
      </w:r>
      <w:r w:rsidR="00AC7066" w:rsidRPr="00CA649E">
        <w:rPr>
          <w:rFonts w:ascii="Times New Roman" w:hAnsi="Times New Roman" w:cs="Times New Roman"/>
          <w:bCs/>
          <w:sz w:val="20"/>
          <w:szCs w:val="20"/>
        </w:rPr>
        <w:t xml:space="preserve"> сорок</w:t>
      </w:r>
      <w:r w:rsidRPr="00CA649E">
        <w:rPr>
          <w:rFonts w:ascii="Times New Roman" w:hAnsi="Times New Roman" w:cs="Times New Roman"/>
          <w:bCs/>
          <w:sz w:val="20"/>
          <w:szCs w:val="20"/>
        </w:rPr>
        <w:t xml:space="preserve">) рублей </w:t>
      </w:r>
      <w:r w:rsidR="00AC7066" w:rsidRPr="00CA649E">
        <w:rPr>
          <w:rFonts w:ascii="Times New Roman" w:hAnsi="Times New Roman" w:cs="Times New Roman"/>
          <w:bCs/>
          <w:sz w:val="20"/>
          <w:szCs w:val="20"/>
        </w:rPr>
        <w:t>00</w:t>
      </w:r>
      <w:r w:rsidRPr="00CA649E">
        <w:rPr>
          <w:rFonts w:ascii="Times New Roman" w:hAnsi="Times New Roman" w:cs="Times New Roman"/>
          <w:bCs/>
          <w:sz w:val="20"/>
          <w:szCs w:val="20"/>
        </w:rPr>
        <w:t xml:space="preserve"> копеек</w:t>
      </w:r>
      <w:r w:rsidR="00DC2866" w:rsidRPr="00CA649E">
        <w:rPr>
          <w:rFonts w:ascii="Times New Roman" w:hAnsi="Times New Roman" w:cs="Times New Roman"/>
          <w:b/>
          <w:bCs/>
          <w:sz w:val="20"/>
          <w:szCs w:val="20"/>
        </w:rPr>
        <w:t xml:space="preserve"> </w:t>
      </w:r>
      <w:r w:rsidR="00DC2866" w:rsidRPr="00CA649E">
        <w:rPr>
          <w:rFonts w:ascii="Times New Roman" w:hAnsi="Times New Roman" w:cs="Times New Roman"/>
          <w:sz w:val="20"/>
          <w:szCs w:val="20"/>
        </w:rPr>
        <w:t>НДС не облагается</w:t>
      </w:r>
      <w:r w:rsidRPr="00CA649E">
        <w:rPr>
          <w:rFonts w:ascii="Times New Roman" w:hAnsi="Times New Roman" w:cs="Times New Roman"/>
          <w:noProof/>
          <w:sz w:val="20"/>
          <w:szCs w:val="20"/>
        </w:rPr>
        <w:t xml:space="preserve"> </w:t>
      </w:r>
      <w:r w:rsidRPr="00CA649E">
        <w:rPr>
          <w:rFonts w:ascii="Times New Roman" w:hAnsi="Times New Roman" w:cs="Times New Roman"/>
          <w:sz w:val="20"/>
          <w:szCs w:val="20"/>
        </w:rPr>
        <w:t>и определяется сметой на выполнение работ, являющейся неотъемлемой частью Договора.</w:t>
      </w:r>
    </w:p>
    <w:p w14:paraId="3A9E6924" w14:textId="77777777" w:rsidR="004A282A" w:rsidRPr="00CA649E" w:rsidRDefault="004A282A" w:rsidP="004A282A">
      <w:pPr>
        <w:autoSpaceDE w:val="0"/>
        <w:autoSpaceDN w:val="0"/>
        <w:adjustRightInd w:val="0"/>
        <w:spacing w:after="0" w:line="240" w:lineRule="auto"/>
        <w:jc w:val="both"/>
        <w:rPr>
          <w:rFonts w:ascii="Times New Roman" w:hAnsi="Times New Roman" w:cs="Times New Roman"/>
          <w:bCs/>
          <w:sz w:val="20"/>
          <w:szCs w:val="20"/>
        </w:rPr>
      </w:pPr>
      <w:r w:rsidRPr="00CA649E">
        <w:rPr>
          <w:rFonts w:ascii="Times New Roman" w:hAnsi="Times New Roman" w:cs="Times New Roman"/>
          <w:sz w:val="20"/>
          <w:szCs w:val="20"/>
        </w:rPr>
        <w:t xml:space="preserve">2.2. Цена работ является </w:t>
      </w:r>
      <w:r w:rsidRPr="00CA649E">
        <w:rPr>
          <w:rFonts w:ascii="Times New Roman" w:hAnsi="Times New Roman" w:cs="Times New Roman"/>
          <w:bCs/>
          <w:sz w:val="20"/>
          <w:szCs w:val="20"/>
        </w:rPr>
        <w:t>расчетной. При необходимости проведения дополнительных работ, которые не учтены в сметной документации и влекут изменение локальной сметой на выполнение работ, Стороны заключают Дополнительное соглашение с приложением Исполнительной сметы.</w:t>
      </w:r>
    </w:p>
    <w:p w14:paraId="6A34609E" w14:textId="77777777" w:rsidR="004A282A" w:rsidRPr="00CA649E" w:rsidRDefault="004A282A" w:rsidP="004A282A">
      <w:pPr>
        <w:autoSpaceDE w:val="0"/>
        <w:autoSpaceDN w:val="0"/>
        <w:adjustRightInd w:val="0"/>
        <w:spacing w:after="0" w:line="240" w:lineRule="auto"/>
        <w:jc w:val="both"/>
        <w:rPr>
          <w:rFonts w:ascii="Times New Roman" w:hAnsi="Times New Roman" w:cs="Times New Roman"/>
          <w:sz w:val="20"/>
          <w:szCs w:val="20"/>
        </w:rPr>
      </w:pPr>
      <w:r w:rsidRPr="00CA649E">
        <w:rPr>
          <w:rFonts w:ascii="Times New Roman" w:hAnsi="Times New Roman" w:cs="Times New Roman"/>
          <w:bCs/>
          <w:sz w:val="20"/>
          <w:szCs w:val="20"/>
        </w:rPr>
        <w:t xml:space="preserve">2.3. </w:t>
      </w:r>
      <w:r w:rsidRPr="00CA649E">
        <w:rPr>
          <w:rFonts w:ascii="Times New Roman" w:hAnsi="Times New Roman" w:cs="Times New Roman"/>
          <w:sz w:val="20"/>
          <w:szCs w:val="20"/>
        </w:rPr>
        <w:t>В цену работы, указанную в Договоре, включаются компенсация издержек Подрядчика и причитающееся ему вознаграждение.</w:t>
      </w:r>
    </w:p>
    <w:p w14:paraId="766B85BB" w14:textId="77777777" w:rsidR="004A282A" w:rsidRPr="00CA649E" w:rsidRDefault="004A282A" w:rsidP="004A282A">
      <w:pPr>
        <w:autoSpaceDE w:val="0"/>
        <w:autoSpaceDN w:val="0"/>
        <w:adjustRightInd w:val="0"/>
        <w:spacing w:after="0" w:line="240" w:lineRule="auto"/>
        <w:jc w:val="both"/>
        <w:rPr>
          <w:rFonts w:ascii="Times New Roman" w:hAnsi="Times New Roman" w:cs="Times New Roman"/>
          <w:sz w:val="20"/>
          <w:szCs w:val="20"/>
        </w:rPr>
      </w:pPr>
    </w:p>
    <w:p w14:paraId="15F64C33" w14:textId="65DF7ECA" w:rsidR="004A282A" w:rsidRPr="00CA649E" w:rsidRDefault="004A282A" w:rsidP="004A282A">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3. Условия платежа</w:t>
      </w:r>
    </w:p>
    <w:p w14:paraId="4A10022A" w14:textId="77777777" w:rsidR="00EC01D2" w:rsidRPr="00CA649E" w:rsidRDefault="00EC01D2" w:rsidP="004A282A">
      <w:pPr>
        <w:spacing w:after="0" w:line="240" w:lineRule="auto"/>
        <w:jc w:val="center"/>
        <w:rPr>
          <w:rFonts w:ascii="Times New Roman" w:hAnsi="Times New Roman" w:cs="Times New Roman"/>
          <w:b/>
          <w:sz w:val="20"/>
          <w:szCs w:val="20"/>
        </w:rPr>
      </w:pPr>
    </w:p>
    <w:p w14:paraId="24D5FE58"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3.1. Форма оплаты – безналичный расчет.</w:t>
      </w:r>
    </w:p>
    <w:p w14:paraId="408B4A30" w14:textId="4F0297ED"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3.2. Заказчик производит предоплату в размере </w:t>
      </w:r>
      <w:r w:rsidR="00F23322" w:rsidRPr="00CA649E">
        <w:rPr>
          <w:rFonts w:ascii="Times New Roman" w:hAnsi="Times New Roman" w:cs="Times New Roman"/>
          <w:sz w:val="20"/>
          <w:szCs w:val="20"/>
        </w:rPr>
        <w:t>5</w:t>
      </w:r>
      <w:r w:rsidRPr="00CA649E">
        <w:rPr>
          <w:rFonts w:ascii="Times New Roman" w:hAnsi="Times New Roman" w:cs="Times New Roman"/>
          <w:sz w:val="20"/>
          <w:szCs w:val="20"/>
        </w:rPr>
        <w:t xml:space="preserve">0 % от общей цены договора после подписания договора в течение 5 банковских дней. </w:t>
      </w:r>
    </w:p>
    <w:p w14:paraId="3AA9F392" w14:textId="3D267AE0"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3.3. Окончательная оплата производится Заказчиком течение 15 (пятнадцати) календарных дней с даты подписания Сторонами акта сдачи-приемки выполненных работ.</w:t>
      </w:r>
    </w:p>
    <w:p w14:paraId="24F2039A"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3.4. Обязательство Заказчика по оплате считается исполненным в момент списания денежных средств с расчетного счета Заказчика.</w:t>
      </w:r>
    </w:p>
    <w:p w14:paraId="7381036F" w14:textId="77777777" w:rsidR="004A282A" w:rsidRPr="00CA649E" w:rsidRDefault="004A282A" w:rsidP="004A282A">
      <w:pPr>
        <w:spacing w:after="0" w:line="240" w:lineRule="auto"/>
        <w:rPr>
          <w:rFonts w:ascii="Times New Roman" w:hAnsi="Times New Roman" w:cs="Times New Roman"/>
          <w:sz w:val="20"/>
          <w:szCs w:val="20"/>
        </w:rPr>
      </w:pPr>
    </w:p>
    <w:p w14:paraId="376DA705" w14:textId="3CCE27EE" w:rsidR="004A282A" w:rsidRPr="00CA649E" w:rsidRDefault="004A282A" w:rsidP="004A282A">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4. Сроки исполнения обязательств</w:t>
      </w:r>
    </w:p>
    <w:p w14:paraId="4BDEA58F" w14:textId="77777777" w:rsidR="00EC01D2" w:rsidRPr="00CA649E" w:rsidRDefault="00EC01D2" w:rsidP="004A282A">
      <w:pPr>
        <w:spacing w:after="0" w:line="240" w:lineRule="auto"/>
        <w:jc w:val="center"/>
        <w:rPr>
          <w:rFonts w:ascii="Times New Roman" w:hAnsi="Times New Roman" w:cs="Times New Roman"/>
          <w:b/>
          <w:color w:val="FF0000"/>
          <w:sz w:val="20"/>
          <w:szCs w:val="20"/>
        </w:rPr>
      </w:pPr>
    </w:p>
    <w:p w14:paraId="04AD41AA" w14:textId="4859B754" w:rsidR="004A282A" w:rsidRPr="00CA649E" w:rsidRDefault="004A282A" w:rsidP="004A282A">
      <w:pPr>
        <w:shd w:val="clear" w:color="auto" w:fill="FFFFFF"/>
        <w:autoSpaceDE w:val="0"/>
        <w:autoSpaceDN w:val="0"/>
        <w:adjustRightInd w:val="0"/>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4.1. Срок исполнения работ: </w:t>
      </w:r>
      <w:r w:rsidRPr="00CA649E">
        <w:rPr>
          <w:rFonts w:ascii="Times New Roman" w:hAnsi="Times New Roman" w:cs="Times New Roman"/>
          <w:bCs/>
          <w:sz w:val="20"/>
          <w:szCs w:val="20"/>
        </w:rPr>
        <w:t>в один</w:t>
      </w:r>
      <w:r w:rsidRPr="00CA649E">
        <w:rPr>
          <w:rFonts w:ascii="Times New Roman" w:hAnsi="Times New Roman" w:cs="Times New Roman"/>
          <w:sz w:val="20"/>
          <w:szCs w:val="20"/>
        </w:rPr>
        <w:t xml:space="preserve"> этап – </w:t>
      </w:r>
      <w:r w:rsidRPr="00CA649E">
        <w:rPr>
          <w:rFonts w:ascii="Times New Roman" w:hAnsi="Times New Roman" w:cs="Times New Roman"/>
          <w:b/>
          <w:sz w:val="20"/>
          <w:szCs w:val="20"/>
          <w:u w:val="single"/>
        </w:rPr>
        <w:t>2</w:t>
      </w:r>
      <w:r w:rsidR="00525F2C" w:rsidRPr="00CA649E">
        <w:rPr>
          <w:rFonts w:ascii="Times New Roman" w:hAnsi="Times New Roman" w:cs="Times New Roman"/>
          <w:b/>
          <w:sz w:val="20"/>
          <w:szCs w:val="20"/>
          <w:u w:val="single"/>
        </w:rPr>
        <w:t>1</w:t>
      </w:r>
      <w:r w:rsidRPr="00CA649E">
        <w:rPr>
          <w:rFonts w:ascii="Times New Roman" w:hAnsi="Times New Roman" w:cs="Times New Roman"/>
          <w:b/>
          <w:sz w:val="20"/>
          <w:szCs w:val="20"/>
          <w:u w:val="single"/>
        </w:rPr>
        <w:t xml:space="preserve"> календарны</w:t>
      </w:r>
      <w:r w:rsidR="004C7D21" w:rsidRPr="00CA649E">
        <w:rPr>
          <w:rFonts w:ascii="Times New Roman" w:hAnsi="Times New Roman" w:cs="Times New Roman"/>
          <w:b/>
          <w:sz w:val="20"/>
          <w:szCs w:val="20"/>
          <w:u w:val="single"/>
        </w:rPr>
        <w:t>й</w:t>
      </w:r>
      <w:r w:rsidRPr="00CA649E">
        <w:rPr>
          <w:rFonts w:ascii="Times New Roman" w:hAnsi="Times New Roman" w:cs="Times New Roman"/>
          <w:b/>
          <w:sz w:val="20"/>
          <w:szCs w:val="20"/>
          <w:u w:val="single"/>
        </w:rPr>
        <w:t xml:space="preserve"> д</w:t>
      </w:r>
      <w:r w:rsidR="004C7D21" w:rsidRPr="00CA649E">
        <w:rPr>
          <w:rFonts w:ascii="Times New Roman" w:hAnsi="Times New Roman" w:cs="Times New Roman"/>
          <w:b/>
          <w:sz w:val="20"/>
          <w:szCs w:val="20"/>
          <w:u w:val="single"/>
        </w:rPr>
        <w:t>ень</w:t>
      </w:r>
      <w:r w:rsidRPr="00CA649E">
        <w:rPr>
          <w:rFonts w:ascii="Times New Roman" w:hAnsi="Times New Roman" w:cs="Times New Roman"/>
          <w:sz w:val="20"/>
          <w:szCs w:val="20"/>
        </w:rPr>
        <w:t xml:space="preserve"> с момента заключения договора </w:t>
      </w:r>
      <w:r w:rsidRPr="00CA649E">
        <w:rPr>
          <w:rFonts w:ascii="Times New Roman" w:hAnsi="Times New Roman" w:cs="Times New Roman"/>
          <w:bCs/>
          <w:sz w:val="20"/>
          <w:szCs w:val="20"/>
        </w:rPr>
        <w:t>при</w:t>
      </w:r>
      <w:r w:rsidRPr="00CA649E">
        <w:rPr>
          <w:rFonts w:ascii="Times New Roman" w:hAnsi="Times New Roman" w:cs="Times New Roman"/>
          <w:sz w:val="20"/>
          <w:szCs w:val="20"/>
        </w:rPr>
        <w:t xml:space="preserve"> условии, если Подрядчик не завершит работы ранее указанного срока.</w:t>
      </w:r>
    </w:p>
    <w:p w14:paraId="05BCB7E1"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4.2. Срок действия договора: с момента подписания и до исполнения всех обязательств сторон друг перед другом.</w:t>
      </w:r>
    </w:p>
    <w:p w14:paraId="33E6F128" w14:textId="77777777" w:rsidR="004A282A" w:rsidRPr="00CA649E" w:rsidRDefault="004A282A" w:rsidP="004A282A">
      <w:pPr>
        <w:spacing w:after="0" w:line="240" w:lineRule="auto"/>
        <w:rPr>
          <w:rFonts w:ascii="Times New Roman" w:hAnsi="Times New Roman" w:cs="Times New Roman"/>
          <w:sz w:val="20"/>
          <w:szCs w:val="20"/>
        </w:rPr>
      </w:pPr>
    </w:p>
    <w:p w14:paraId="3DBE4AC5" w14:textId="1AC9438C" w:rsidR="004A282A" w:rsidRPr="00CA649E" w:rsidRDefault="004A282A" w:rsidP="004A282A">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5. Права и обязанности сторон</w:t>
      </w:r>
    </w:p>
    <w:p w14:paraId="363115BF" w14:textId="77777777" w:rsidR="00EC01D2" w:rsidRPr="00CA649E" w:rsidRDefault="00EC01D2" w:rsidP="004A282A">
      <w:pPr>
        <w:spacing w:after="0" w:line="240" w:lineRule="auto"/>
        <w:jc w:val="center"/>
        <w:rPr>
          <w:rFonts w:ascii="Times New Roman" w:hAnsi="Times New Roman" w:cs="Times New Roman"/>
          <w:b/>
          <w:sz w:val="20"/>
          <w:szCs w:val="20"/>
        </w:rPr>
      </w:pPr>
    </w:p>
    <w:p w14:paraId="48474D18"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5.1. </w:t>
      </w:r>
      <w:r w:rsidRPr="00CA649E">
        <w:rPr>
          <w:rFonts w:ascii="Times New Roman" w:hAnsi="Times New Roman" w:cs="Times New Roman"/>
          <w:b/>
          <w:sz w:val="20"/>
          <w:szCs w:val="20"/>
        </w:rPr>
        <w:t xml:space="preserve">Подрядчик </w:t>
      </w:r>
      <w:r w:rsidRPr="00CA649E">
        <w:rPr>
          <w:rFonts w:ascii="Times New Roman" w:hAnsi="Times New Roman" w:cs="Times New Roman"/>
          <w:sz w:val="20"/>
          <w:szCs w:val="20"/>
        </w:rPr>
        <w:t>обязан:</w:t>
      </w:r>
    </w:p>
    <w:p w14:paraId="72657047" w14:textId="77777777" w:rsidR="004A282A" w:rsidRPr="00CA649E" w:rsidRDefault="004A282A" w:rsidP="004A282A">
      <w:pPr>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5.1.1. </w:t>
      </w:r>
      <w:proofErr w:type="gramStart"/>
      <w:r w:rsidRPr="00CA649E">
        <w:rPr>
          <w:rFonts w:ascii="Times New Roman" w:hAnsi="Times New Roman" w:cs="Times New Roman"/>
          <w:sz w:val="20"/>
          <w:szCs w:val="20"/>
        </w:rPr>
        <w:t>Своими  силами</w:t>
      </w:r>
      <w:proofErr w:type="gramEnd"/>
      <w:r w:rsidRPr="00CA649E">
        <w:rPr>
          <w:rFonts w:ascii="Times New Roman" w:hAnsi="Times New Roman" w:cs="Times New Roman"/>
          <w:sz w:val="20"/>
          <w:szCs w:val="20"/>
        </w:rPr>
        <w:t xml:space="preserve">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w:t>
      </w:r>
      <w:proofErr w:type="gramStart"/>
      <w:r w:rsidRPr="00CA649E">
        <w:rPr>
          <w:rFonts w:ascii="Times New Roman" w:hAnsi="Times New Roman" w:cs="Times New Roman"/>
          <w:sz w:val="20"/>
          <w:szCs w:val="20"/>
        </w:rPr>
        <w:t>соответствующим  требованиям</w:t>
      </w:r>
      <w:proofErr w:type="gramEnd"/>
      <w:r w:rsidRPr="00CA649E">
        <w:rPr>
          <w:rFonts w:ascii="Times New Roman" w:hAnsi="Times New Roman" w:cs="Times New Roman"/>
          <w:sz w:val="20"/>
          <w:szCs w:val="20"/>
        </w:rPr>
        <w:t xml:space="preserve">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38913679"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5.1.2. 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35E3A257" w14:textId="77777777" w:rsidR="004A282A" w:rsidRPr="00CA649E" w:rsidRDefault="004A282A" w:rsidP="004A282A">
      <w:pPr>
        <w:keepLines/>
        <w:widowControl w:val="0"/>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78D7AA09" w14:textId="77777777" w:rsidR="004A282A" w:rsidRPr="00CA649E" w:rsidRDefault="004A282A" w:rsidP="004A282A">
      <w:pPr>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5.1.3. 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04A31196" w14:textId="77777777" w:rsidR="004A282A" w:rsidRPr="00CA649E" w:rsidRDefault="004A282A" w:rsidP="004A282A">
      <w:pPr>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lastRenderedPageBreak/>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EE653C5" w14:textId="77777777" w:rsidR="004A282A" w:rsidRPr="00CA649E" w:rsidRDefault="004A282A" w:rsidP="004A282A">
      <w:pPr>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528BA2E"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667B5C3D" w14:textId="77777777" w:rsidR="004A282A" w:rsidRPr="00CA649E" w:rsidRDefault="004A282A" w:rsidP="004A282A">
      <w:pPr>
        <w:keepLines/>
        <w:widowControl w:val="0"/>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5.1.6. Обеспечивать содержание и уборку строительной </w:t>
      </w:r>
      <w:proofErr w:type="gramStart"/>
      <w:r w:rsidRPr="00CA649E">
        <w:rPr>
          <w:rFonts w:ascii="Times New Roman" w:hAnsi="Times New Roman" w:cs="Times New Roman"/>
          <w:sz w:val="20"/>
          <w:szCs w:val="20"/>
        </w:rPr>
        <w:t>площадки  и</w:t>
      </w:r>
      <w:proofErr w:type="gramEnd"/>
      <w:r w:rsidRPr="00CA649E">
        <w:rPr>
          <w:rFonts w:ascii="Times New Roman" w:hAnsi="Times New Roman" w:cs="Times New Roman"/>
          <w:sz w:val="20"/>
          <w:szCs w:val="20"/>
        </w:rPr>
        <w:t xml:space="preserve"> прилегающей непосредственно к ней территории.</w:t>
      </w:r>
    </w:p>
    <w:p w14:paraId="258E6EB9" w14:textId="77777777" w:rsidR="004A282A" w:rsidRPr="00CA649E" w:rsidRDefault="004A282A" w:rsidP="004A282A">
      <w:pPr>
        <w:keepLines/>
        <w:widowControl w:val="0"/>
        <w:suppressAutoHyphens/>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5.1.7. 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43A6B86" w14:textId="77777777" w:rsidR="004A282A" w:rsidRPr="00CA649E" w:rsidRDefault="004A282A" w:rsidP="004A282A">
      <w:pPr>
        <w:pStyle w:val="a9"/>
        <w:keepLines/>
        <w:spacing w:after="0" w:line="240" w:lineRule="auto"/>
        <w:jc w:val="both"/>
        <w:rPr>
          <w:rFonts w:ascii="Times New Roman" w:eastAsia="Calibri" w:hAnsi="Times New Roman"/>
          <w:sz w:val="20"/>
          <w:szCs w:val="20"/>
        </w:rPr>
      </w:pPr>
      <w:r w:rsidRPr="00CA649E">
        <w:rPr>
          <w:rFonts w:ascii="Times New Roman" w:eastAsia="Calibri" w:hAnsi="Times New Roman"/>
          <w:sz w:val="20"/>
          <w:szCs w:val="20"/>
        </w:rPr>
        <w:t>5.1.</w:t>
      </w:r>
      <w:proofErr w:type="gramStart"/>
      <w:r w:rsidRPr="00CA649E">
        <w:rPr>
          <w:rFonts w:ascii="Times New Roman" w:eastAsia="Calibri" w:hAnsi="Times New Roman"/>
          <w:sz w:val="20"/>
          <w:szCs w:val="20"/>
        </w:rPr>
        <w:t>8 .Самостоятельно</w:t>
      </w:r>
      <w:proofErr w:type="gramEnd"/>
      <w:r w:rsidRPr="00CA649E">
        <w:rPr>
          <w:rFonts w:ascii="Times New Roman" w:eastAsia="Calibri" w:hAnsi="Times New Roman"/>
          <w:sz w:val="20"/>
          <w:szCs w:val="20"/>
        </w:rPr>
        <w:t xml:space="preserve">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03BD5FD" w14:textId="77777777" w:rsidR="004A282A" w:rsidRPr="00CA649E" w:rsidRDefault="004A282A" w:rsidP="004A282A">
      <w:pPr>
        <w:pStyle w:val="a9"/>
        <w:keepLines/>
        <w:spacing w:after="0" w:line="240" w:lineRule="auto"/>
        <w:jc w:val="both"/>
        <w:rPr>
          <w:rFonts w:ascii="Times New Roman" w:eastAsia="Calibri" w:hAnsi="Times New Roman"/>
          <w:sz w:val="20"/>
          <w:szCs w:val="20"/>
        </w:rPr>
      </w:pPr>
      <w:r w:rsidRPr="00CA649E">
        <w:rPr>
          <w:rFonts w:ascii="Times New Roman" w:eastAsia="Calibri" w:hAnsi="Times New Roman"/>
          <w:sz w:val="20"/>
          <w:szCs w:val="20"/>
        </w:rPr>
        <w:t>5.1.</w:t>
      </w:r>
      <w:proofErr w:type="gramStart"/>
      <w:r w:rsidRPr="00CA649E">
        <w:rPr>
          <w:rFonts w:ascii="Times New Roman" w:eastAsia="Calibri" w:hAnsi="Times New Roman"/>
          <w:sz w:val="20"/>
          <w:szCs w:val="20"/>
        </w:rPr>
        <w:t>9.Подрядчик</w:t>
      </w:r>
      <w:proofErr w:type="gramEnd"/>
      <w:r w:rsidRPr="00CA649E">
        <w:rPr>
          <w:rFonts w:ascii="Times New Roman" w:eastAsia="Calibri" w:hAnsi="Times New Roman"/>
          <w:sz w:val="20"/>
          <w:szCs w:val="20"/>
        </w:rPr>
        <w:t xml:space="preserve"> обязуется оформлять разрешения на производство земляных работ, предусмотренных настоящим договором.</w:t>
      </w:r>
    </w:p>
    <w:p w14:paraId="028D0A61" w14:textId="77777777" w:rsidR="004A282A" w:rsidRPr="00CA649E" w:rsidRDefault="004A282A" w:rsidP="004A282A">
      <w:pPr>
        <w:keepLines/>
        <w:widowControl w:val="0"/>
        <w:suppressAutoHyphens/>
        <w:spacing w:after="0" w:line="240" w:lineRule="auto"/>
        <w:rPr>
          <w:rFonts w:ascii="Times New Roman" w:hAnsi="Times New Roman" w:cs="Times New Roman"/>
          <w:sz w:val="20"/>
          <w:szCs w:val="20"/>
        </w:rPr>
      </w:pPr>
      <w:r w:rsidRPr="00CA649E">
        <w:rPr>
          <w:rFonts w:ascii="Times New Roman" w:hAnsi="Times New Roman" w:cs="Times New Roman"/>
          <w:sz w:val="20"/>
          <w:szCs w:val="20"/>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77D3D8F1" w14:textId="77777777" w:rsidR="004A282A" w:rsidRPr="00CA649E" w:rsidRDefault="004A282A" w:rsidP="004A282A">
      <w:pPr>
        <w:pStyle w:val="a9"/>
        <w:keepLines/>
        <w:spacing w:after="0" w:line="240" w:lineRule="auto"/>
        <w:rPr>
          <w:rFonts w:ascii="Times New Roman" w:hAnsi="Times New Roman"/>
          <w:b/>
          <w:sz w:val="20"/>
          <w:szCs w:val="20"/>
        </w:rPr>
      </w:pPr>
      <w:r w:rsidRPr="00CA649E">
        <w:rPr>
          <w:rFonts w:ascii="Times New Roman" w:hAnsi="Times New Roman"/>
          <w:sz w:val="20"/>
          <w:szCs w:val="20"/>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15368E1E" w14:textId="77777777" w:rsidR="004A282A" w:rsidRPr="00CA649E" w:rsidRDefault="004A282A" w:rsidP="004A282A">
      <w:pPr>
        <w:pStyle w:val="a9"/>
        <w:keepLines/>
        <w:spacing w:after="0" w:line="240" w:lineRule="auto"/>
        <w:rPr>
          <w:rFonts w:ascii="Times New Roman" w:hAnsi="Times New Roman"/>
          <w:b/>
          <w:sz w:val="20"/>
          <w:szCs w:val="20"/>
        </w:rPr>
      </w:pPr>
      <w:r w:rsidRPr="00CA649E">
        <w:rPr>
          <w:rFonts w:ascii="Times New Roman" w:hAnsi="Times New Roman"/>
          <w:sz w:val="20"/>
          <w:szCs w:val="20"/>
        </w:rPr>
        <w:t xml:space="preserve">Подрядчик несет ответственность за соблюдение сроков действия разрешения на производство работ. </w:t>
      </w:r>
    </w:p>
    <w:p w14:paraId="68F6C2FA" w14:textId="77777777" w:rsidR="004A282A" w:rsidRPr="00CA649E" w:rsidRDefault="004A282A" w:rsidP="004A282A">
      <w:pPr>
        <w:pStyle w:val="a9"/>
        <w:keepLines/>
        <w:tabs>
          <w:tab w:val="clear" w:pos="709"/>
        </w:tabs>
        <w:spacing w:after="0" w:line="240" w:lineRule="auto"/>
        <w:rPr>
          <w:rFonts w:ascii="Times New Roman" w:hAnsi="Times New Roman"/>
          <w:b/>
          <w:sz w:val="20"/>
          <w:szCs w:val="20"/>
        </w:rPr>
      </w:pPr>
      <w:r w:rsidRPr="00CA649E">
        <w:rPr>
          <w:rFonts w:ascii="Times New Roman" w:hAnsi="Times New Roman"/>
          <w:sz w:val="20"/>
          <w:szCs w:val="20"/>
        </w:rPr>
        <w:t xml:space="preserve">5.1.12. </w:t>
      </w:r>
      <w:bookmarkStart w:id="0" w:name="_ref_21830078"/>
      <w:r w:rsidRPr="00CA649E">
        <w:rPr>
          <w:rFonts w:ascii="Times New Roman" w:hAnsi="Times New Roman"/>
          <w:sz w:val="20"/>
          <w:szCs w:val="20"/>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0"/>
    </w:p>
    <w:p w14:paraId="5DA2E5DB" w14:textId="77777777" w:rsidR="004A282A" w:rsidRPr="00CA649E" w:rsidRDefault="004A282A" w:rsidP="004A282A">
      <w:pPr>
        <w:pStyle w:val="a9"/>
        <w:keepLines/>
        <w:tabs>
          <w:tab w:val="clear" w:pos="709"/>
        </w:tabs>
        <w:spacing w:after="0" w:line="240" w:lineRule="auto"/>
        <w:rPr>
          <w:rFonts w:ascii="Times New Roman" w:hAnsi="Times New Roman"/>
          <w:b/>
          <w:sz w:val="20"/>
          <w:szCs w:val="20"/>
        </w:rPr>
      </w:pPr>
      <w:r w:rsidRPr="00CA649E">
        <w:rPr>
          <w:rFonts w:ascii="Times New Roman" w:hAnsi="Times New Roman"/>
          <w:sz w:val="20"/>
          <w:szCs w:val="20"/>
        </w:rPr>
        <w:t>5.1.13. Риск случайной гибели или случайного повреждения материалов и иного предоставленного Заказчиком имущества несет Подрядчик.</w:t>
      </w:r>
    </w:p>
    <w:p w14:paraId="693396E0" w14:textId="77777777" w:rsidR="004A282A" w:rsidRPr="00CA649E" w:rsidRDefault="004A282A" w:rsidP="004A282A">
      <w:pPr>
        <w:pStyle w:val="a9"/>
        <w:keepLines/>
        <w:tabs>
          <w:tab w:val="clear" w:pos="709"/>
        </w:tabs>
        <w:spacing w:after="0" w:line="240" w:lineRule="auto"/>
        <w:rPr>
          <w:rFonts w:ascii="Times New Roman" w:hAnsi="Times New Roman"/>
          <w:b/>
          <w:sz w:val="20"/>
          <w:szCs w:val="20"/>
        </w:rPr>
      </w:pPr>
      <w:r w:rsidRPr="00CA649E">
        <w:rPr>
          <w:rFonts w:ascii="Times New Roman" w:hAnsi="Times New Roman"/>
          <w:sz w:val="20"/>
          <w:szCs w:val="20"/>
        </w:rPr>
        <w:t>5.2. Подрядчик вправе:</w:t>
      </w:r>
    </w:p>
    <w:p w14:paraId="7B2FF280" w14:textId="77777777" w:rsidR="004A282A" w:rsidRPr="00CA649E" w:rsidRDefault="004A282A" w:rsidP="004A282A">
      <w:pPr>
        <w:pStyle w:val="a9"/>
        <w:keepLines/>
        <w:tabs>
          <w:tab w:val="clear" w:pos="709"/>
        </w:tabs>
        <w:spacing w:after="0" w:line="240" w:lineRule="auto"/>
        <w:rPr>
          <w:rFonts w:ascii="Times New Roman" w:hAnsi="Times New Roman"/>
          <w:b/>
          <w:sz w:val="20"/>
          <w:szCs w:val="20"/>
        </w:rPr>
      </w:pPr>
      <w:r w:rsidRPr="00CA649E">
        <w:rPr>
          <w:rFonts w:ascii="Times New Roman" w:hAnsi="Times New Roman"/>
          <w:sz w:val="20"/>
          <w:szCs w:val="20"/>
        </w:rPr>
        <w:t xml:space="preserve">5.2.1. </w:t>
      </w:r>
      <w:bookmarkStart w:id="1" w:name="_ref_30471657"/>
      <w:r w:rsidRPr="00CA649E">
        <w:rPr>
          <w:rFonts w:ascii="Times New Roman" w:hAnsi="Times New Roman"/>
          <w:sz w:val="20"/>
          <w:szCs w:val="20"/>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14:paraId="7977249D"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5.3. </w:t>
      </w:r>
      <w:r w:rsidRPr="00CA649E">
        <w:rPr>
          <w:rFonts w:ascii="Times New Roman" w:hAnsi="Times New Roman" w:cs="Times New Roman"/>
          <w:b/>
          <w:sz w:val="20"/>
          <w:szCs w:val="20"/>
        </w:rPr>
        <w:t xml:space="preserve">Заказчик </w:t>
      </w:r>
      <w:r w:rsidRPr="00CA649E">
        <w:rPr>
          <w:rFonts w:ascii="Times New Roman" w:hAnsi="Times New Roman" w:cs="Times New Roman"/>
          <w:sz w:val="20"/>
          <w:szCs w:val="20"/>
        </w:rPr>
        <w:t>обязан:</w:t>
      </w:r>
    </w:p>
    <w:p w14:paraId="6AC48EA6"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5.2.12. Оплатить Подрядчику работу, предусмотренную п.1 настоящего договора в размерах и сроки, установленные п.2 и п.3 договора.</w:t>
      </w:r>
    </w:p>
    <w:p w14:paraId="11A15AA3"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5.2.2. Осуществить приемку законченных работ на объекте.</w:t>
      </w:r>
    </w:p>
    <w:p w14:paraId="18C7937E"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b/>
          <w:sz w:val="20"/>
          <w:szCs w:val="20"/>
        </w:rPr>
        <w:t xml:space="preserve">5.3. Заказчик </w:t>
      </w:r>
      <w:r w:rsidRPr="00CA649E">
        <w:rPr>
          <w:rFonts w:ascii="Times New Roman" w:hAnsi="Times New Roman" w:cs="Times New Roman"/>
          <w:sz w:val="20"/>
          <w:szCs w:val="20"/>
        </w:rPr>
        <w:t>вправе:</w:t>
      </w:r>
    </w:p>
    <w:p w14:paraId="3B71FAC0"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5.3.1. В любое время проверять ход и качество выполняемой Подрядчиком работы, не вмешиваясь в его деятельность.</w:t>
      </w:r>
    </w:p>
    <w:p w14:paraId="1EAD7783" w14:textId="77777777" w:rsidR="004A282A" w:rsidRPr="00CA649E" w:rsidRDefault="004A282A" w:rsidP="004A282A">
      <w:pPr>
        <w:pStyle w:val="3"/>
        <w:spacing w:before="0" w:line="240" w:lineRule="auto"/>
        <w:rPr>
          <w:rFonts w:ascii="Times New Roman" w:hAnsi="Times New Roman" w:cs="Times New Roman"/>
          <w:b w:val="0"/>
          <w:sz w:val="20"/>
          <w:szCs w:val="20"/>
        </w:rPr>
      </w:pPr>
      <w:bookmarkStart w:id="2" w:name="_ref_21830077"/>
      <w:r w:rsidRPr="00CA649E">
        <w:rPr>
          <w:rFonts w:ascii="Times New Roman" w:hAnsi="Times New Roman" w:cs="Times New Roman"/>
          <w:b w:val="0"/>
          <w:color w:val="auto"/>
          <w:sz w:val="20"/>
          <w:szCs w:val="20"/>
        </w:rPr>
        <w:t>Данный контроль Заказчик вправе осуществлять в следующих формах:</w:t>
      </w:r>
      <w:bookmarkEnd w:id="2"/>
    </w:p>
    <w:p w14:paraId="7FCE954F"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посредством запроса у Подрядчика сведений и документов;</w:t>
      </w:r>
    </w:p>
    <w:p w14:paraId="3342E4CC"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путем непосредственного осмотра и проверки выполняемой работы.</w:t>
      </w:r>
    </w:p>
    <w:p w14:paraId="28502B92"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5.3.2.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26A44221"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5.3.3.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0689A769"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5.3.4.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69E81C31"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5.4.5. </w:t>
      </w:r>
      <w:bookmarkStart w:id="3" w:name="_ref_21960635"/>
      <w:r w:rsidRPr="00CA649E">
        <w:rPr>
          <w:rFonts w:ascii="Times New Roman" w:hAnsi="Times New Roman" w:cs="Times New Roman"/>
          <w:sz w:val="20"/>
          <w:szCs w:val="20"/>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3"/>
    </w:p>
    <w:p w14:paraId="088E74B9" w14:textId="77777777" w:rsidR="004A282A" w:rsidRPr="00CA649E" w:rsidRDefault="004A282A" w:rsidP="004A282A">
      <w:pPr>
        <w:spacing w:after="0" w:line="240" w:lineRule="auto"/>
        <w:rPr>
          <w:rFonts w:ascii="Times New Roman" w:hAnsi="Times New Roman" w:cs="Times New Roman"/>
          <w:sz w:val="20"/>
          <w:szCs w:val="20"/>
        </w:rPr>
      </w:pPr>
    </w:p>
    <w:p w14:paraId="5C20866B" w14:textId="12A8D175" w:rsidR="004A282A" w:rsidRPr="00CA649E" w:rsidRDefault="004A282A" w:rsidP="00EC01D2">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6. Ответственность сторон</w:t>
      </w:r>
    </w:p>
    <w:p w14:paraId="717822AF" w14:textId="77777777" w:rsidR="00EC01D2" w:rsidRPr="00CA649E" w:rsidRDefault="00EC01D2" w:rsidP="00EC01D2">
      <w:pPr>
        <w:spacing w:after="0" w:line="240" w:lineRule="auto"/>
        <w:jc w:val="center"/>
        <w:rPr>
          <w:rFonts w:ascii="Times New Roman" w:hAnsi="Times New Roman" w:cs="Times New Roman"/>
          <w:b/>
          <w:sz w:val="20"/>
          <w:szCs w:val="20"/>
        </w:rPr>
      </w:pPr>
    </w:p>
    <w:p w14:paraId="66D18CF6" w14:textId="77777777" w:rsidR="004A282A" w:rsidRPr="00CA649E" w:rsidRDefault="004A282A" w:rsidP="004A282A">
      <w:pPr>
        <w:autoSpaceDE w:val="0"/>
        <w:autoSpaceDN w:val="0"/>
        <w:adjustRightInd w:val="0"/>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lastRenderedPageBreak/>
        <w:t>6.1. За нарушение сроков выполнения работ (</w:t>
      </w:r>
      <w:hyperlink r:id="rId5" w:history="1">
        <w:r w:rsidRPr="00CA649E">
          <w:rPr>
            <w:rStyle w:val="ae"/>
            <w:rFonts w:ascii="Times New Roman" w:hAnsi="Times New Roman" w:cs="Times New Roman"/>
            <w:sz w:val="20"/>
            <w:szCs w:val="20"/>
          </w:rPr>
          <w:t>п.4.1</w:t>
        </w:r>
      </w:hyperlink>
      <w:r w:rsidRPr="00CA649E">
        <w:rPr>
          <w:rFonts w:ascii="Times New Roman" w:hAnsi="Times New Roman" w:cs="Times New Roman"/>
          <w:sz w:val="20"/>
          <w:szCs w:val="20"/>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1019AE42" w14:textId="77777777" w:rsidR="004A282A" w:rsidRPr="00CA649E" w:rsidRDefault="004A282A" w:rsidP="004A282A">
      <w:pPr>
        <w:autoSpaceDE w:val="0"/>
        <w:autoSpaceDN w:val="0"/>
        <w:adjustRightInd w:val="0"/>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6.2. За нарушение сроков оплаты (</w:t>
      </w:r>
      <w:hyperlink r:id="rId6" w:history="1">
        <w:r w:rsidRPr="00CA649E">
          <w:rPr>
            <w:rStyle w:val="ae"/>
            <w:rFonts w:ascii="Times New Roman" w:hAnsi="Times New Roman" w:cs="Times New Roman"/>
            <w:sz w:val="20"/>
            <w:szCs w:val="20"/>
          </w:rPr>
          <w:t>п.3</w:t>
        </w:r>
      </w:hyperlink>
      <w:r w:rsidRPr="00CA649E">
        <w:rPr>
          <w:rFonts w:ascii="Times New Roman" w:hAnsi="Times New Roman" w:cs="Times New Roman"/>
          <w:sz w:val="20"/>
          <w:szCs w:val="20"/>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443EDB3D"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3A6D9504"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6.4. В случае нарушения сроков выполнения работ п. </w:t>
      </w:r>
      <w:proofErr w:type="gramStart"/>
      <w:r w:rsidRPr="00CA649E">
        <w:rPr>
          <w:rFonts w:ascii="Times New Roman" w:hAnsi="Times New Roman" w:cs="Times New Roman"/>
          <w:sz w:val="20"/>
          <w:szCs w:val="20"/>
        </w:rPr>
        <w:t>4.1  и</w:t>
      </w:r>
      <w:proofErr w:type="gramEnd"/>
      <w:r w:rsidRPr="00CA649E">
        <w:rPr>
          <w:rFonts w:ascii="Times New Roman" w:hAnsi="Times New Roman" w:cs="Times New Roman"/>
          <w:sz w:val="20"/>
          <w:szCs w:val="20"/>
        </w:rPr>
        <w:t xml:space="preserve"> п. 5.1.3. Договора, Заказчик вправе незамедлительно  расторгнуть Договор с Подрядчиком в одностороннем порядке.</w:t>
      </w:r>
    </w:p>
    <w:p w14:paraId="18FA9CD6"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w:t>
      </w:r>
      <w:proofErr w:type="gramStart"/>
      <w:r w:rsidRPr="00CA649E">
        <w:rPr>
          <w:rFonts w:ascii="Times New Roman" w:hAnsi="Times New Roman" w:cs="Times New Roman"/>
          <w:sz w:val="20"/>
          <w:szCs w:val="20"/>
        </w:rPr>
        <w:t>5.Если</w:t>
      </w:r>
      <w:proofErr w:type="gramEnd"/>
      <w:r w:rsidRPr="00CA649E">
        <w:rPr>
          <w:rFonts w:ascii="Times New Roman" w:hAnsi="Times New Roman" w:cs="Times New Roman"/>
          <w:sz w:val="20"/>
          <w:szCs w:val="20"/>
        </w:rPr>
        <w:t xml:space="preserve">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615F842C"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CA649E">
        <w:rPr>
          <w:rFonts w:ascii="Times New Roman" w:hAnsi="Times New Roman" w:cs="Times New Roman"/>
          <w:sz w:val="20"/>
          <w:szCs w:val="20"/>
          <w:u w:val="single"/>
        </w:rPr>
        <w:t>0,1 %</w:t>
      </w:r>
      <w:r w:rsidRPr="00CA649E">
        <w:rPr>
          <w:rFonts w:ascii="Times New Roman" w:hAnsi="Times New Roman" w:cs="Times New Roman"/>
          <w:sz w:val="20"/>
          <w:szCs w:val="20"/>
        </w:rPr>
        <w:t xml:space="preserve"> цены работы за каждый день просрочки</w:t>
      </w:r>
    </w:p>
    <w:p w14:paraId="285E824C"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6.7. Оплата неустойки не освобождает от </w:t>
      </w:r>
      <w:proofErr w:type="gramStart"/>
      <w:r w:rsidRPr="00CA649E">
        <w:rPr>
          <w:rFonts w:ascii="Times New Roman" w:hAnsi="Times New Roman" w:cs="Times New Roman"/>
          <w:sz w:val="20"/>
          <w:szCs w:val="20"/>
        </w:rPr>
        <w:t>исполнения  обязательств</w:t>
      </w:r>
      <w:proofErr w:type="gramEnd"/>
      <w:r w:rsidRPr="00CA649E">
        <w:rPr>
          <w:rFonts w:ascii="Times New Roman" w:hAnsi="Times New Roman" w:cs="Times New Roman"/>
          <w:sz w:val="20"/>
          <w:szCs w:val="20"/>
        </w:rPr>
        <w:t xml:space="preserve"> или устранения нарушений.</w:t>
      </w:r>
    </w:p>
    <w:p w14:paraId="4CB9702E"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6.8.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11174FF" w14:textId="77777777"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15C21DC6" w14:textId="28D781B8"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 xml:space="preserve">6.10. </w:t>
      </w:r>
      <w:bookmarkStart w:id="4" w:name="_ref_30471655"/>
      <w:r w:rsidRPr="00CA649E">
        <w:rPr>
          <w:rFonts w:ascii="Times New Roman" w:hAnsi="Times New Roman" w:cs="Times New Roman"/>
          <w:sz w:val="20"/>
          <w:szCs w:val="20"/>
        </w:rPr>
        <w:t>Подрядчик несет ответственность за не</w:t>
      </w:r>
      <w:r w:rsidR="00EC01D2" w:rsidRPr="00CA649E">
        <w:rPr>
          <w:rFonts w:ascii="Times New Roman" w:hAnsi="Times New Roman" w:cs="Times New Roman"/>
          <w:sz w:val="20"/>
          <w:szCs w:val="20"/>
        </w:rPr>
        <w:t xml:space="preserve"> </w:t>
      </w:r>
      <w:r w:rsidRPr="00CA649E">
        <w:rPr>
          <w:rFonts w:ascii="Times New Roman" w:hAnsi="Times New Roman" w:cs="Times New Roman"/>
          <w:sz w:val="20"/>
          <w:szCs w:val="20"/>
        </w:rPr>
        <w:t>сохранность материала или иного имущества Подрядчика, оказавшегося во владении Подрядчика в связи с исполнением Договора.</w:t>
      </w:r>
      <w:bookmarkEnd w:id="4"/>
    </w:p>
    <w:p w14:paraId="52FD052E" w14:textId="1F99D0A6"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6.1</w:t>
      </w:r>
      <w:r w:rsidR="00532402" w:rsidRPr="00CA649E">
        <w:rPr>
          <w:rFonts w:ascii="Times New Roman" w:hAnsi="Times New Roman" w:cs="Times New Roman"/>
          <w:sz w:val="20"/>
          <w:szCs w:val="20"/>
        </w:rPr>
        <w:t>1</w:t>
      </w:r>
      <w:r w:rsidRPr="00CA649E">
        <w:rPr>
          <w:rFonts w:ascii="Times New Roman" w:hAnsi="Times New Roman" w:cs="Times New Roman"/>
          <w:sz w:val="20"/>
          <w:szCs w:val="20"/>
        </w:rPr>
        <w:t>. Риск случайной гибели или случайного повреждения результата выполненной работы до ее приемки Заказчиком несет Подрядчик.</w:t>
      </w:r>
    </w:p>
    <w:p w14:paraId="4FBC894B" w14:textId="19F4A176" w:rsidR="004A282A" w:rsidRPr="00CA649E" w:rsidRDefault="004A282A" w:rsidP="004A282A">
      <w:pPr>
        <w:spacing w:after="0" w:line="240" w:lineRule="auto"/>
        <w:jc w:val="both"/>
        <w:rPr>
          <w:rFonts w:ascii="Times New Roman" w:hAnsi="Times New Roman" w:cs="Times New Roman"/>
          <w:sz w:val="20"/>
          <w:szCs w:val="20"/>
        </w:rPr>
      </w:pPr>
      <w:r w:rsidRPr="00CA649E">
        <w:rPr>
          <w:rFonts w:ascii="Times New Roman" w:hAnsi="Times New Roman" w:cs="Times New Roman"/>
          <w:sz w:val="20"/>
          <w:szCs w:val="20"/>
        </w:rPr>
        <w:t>6.1</w:t>
      </w:r>
      <w:r w:rsidR="00532402" w:rsidRPr="00CA649E">
        <w:rPr>
          <w:rFonts w:ascii="Times New Roman" w:hAnsi="Times New Roman" w:cs="Times New Roman"/>
          <w:sz w:val="20"/>
          <w:szCs w:val="20"/>
        </w:rPr>
        <w:t>2</w:t>
      </w:r>
      <w:r w:rsidRPr="00CA649E">
        <w:rPr>
          <w:rFonts w:ascii="Times New Roman" w:hAnsi="Times New Roman" w:cs="Times New Roman"/>
          <w:sz w:val="20"/>
          <w:szCs w:val="20"/>
        </w:rPr>
        <w:t>.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0EEBE0A9" w14:textId="77777777" w:rsidR="004A282A" w:rsidRPr="00CA649E" w:rsidRDefault="004A282A" w:rsidP="004A282A">
      <w:pPr>
        <w:spacing w:after="0" w:line="240" w:lineRule="auto"/>
        <w:rPr>
          <w:rFonts w:ascii="Times New Roman" w:hAnsi="Times New Roman" w:cs="Times New Roman"/>
          <w:b/>
          <w:sz w:val="20"/>
          <w:szCs w:val="20"/>
        </w:rPr>
      </w:pPr>
    </w:p>
    <w:p w14:paraId="0A1661C7" w14:textId="63668F36" w:rsidR="004A282A" w:rsidRPr="00CA649E" w:rsidRDefault="004A282A" w:rsidP="00EC01D2">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7. Действие неодолимой силы</w:t>
      </w:r>
    </w:p>
    <w:p w14:paraId="7090E98C" w14:textId="77777777" w:rsidR="00EC01D2" w:rsidRPr="00CA649E" w:rsidRDefault="00EC01D2" w:rsidP="00EC01D2">
      <w:pPr>
        <w:spacing w:after="0" w:line="240" w:lineRule="auto"/>
        <w:jc w:val="center"/>
        <w:rPr>
          <w:rFonts w:ascii="Times New Roman" w:hAnsi="Times New Roman" w:cs="Times New Roman"/>
          <w:b/>
          <w:sz w:val="20"/>
          <w:szCs w:val="20"/>
        </w:rPr>
      </w:pPr>
    </w:p>
    <w:p w14:paraId="17B1D37B" w14:textId="58E2E31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7.1. Если иное не предусмотрено законом, сторона, не исполнившая или ненадлежащим образом исполнившая свои обязательства по </w:t>
      </w:r>
      <w:proofErr w:type="gramStart"/>
      <w:r w:rsidRPr="00CA649E">
        <w:rPr>
          <w:rFonts w:ascii="Times New Roman" w:hAnsi="Times New Roman" w:cs="Times New Roman"/>
          <w:sz w:val="20"/>
          <w:szCs w:val="20"/>
        </w:rPr>
        <w:t>Договору,  несет</w:t>
      </w:r>
      <w:proofErr w:type="gramEnd"/>
      <w:r w:rsidRPr="00CA649E">
        <w:rPr>
          <w:rFonts w:ascii="Times New Roman" w:hAnsi="Times New Roman" w:cs="Times New Roman"/>
          <w:sz w:val="20"/>
          <w:szCs w:val="20"/>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32EBE2D" w14:textId="77777777" w:rsidR="00532402" w:rsidRPr="00CA649E" w:rsidRDefault="00532402" w:rsidP="004A282A">
      <w:pPr>
        <w:spacing w:after="0" w:line="240" w:lineRule="auto"/>
        <w:rPr>
          <w:rFonts w:ascii="Times New Roman" w:hAnsi="Times New Roman" w:cs="Times New Roman"/>
          <w:sz w:val="20"/>
          <w:szCs w:val="20"/>
        </w:rPr>
      </w:pPr>
    </w:p>
    <w:p w14:paraId="1C0AD467" w14:textId="77777777" w:rsidR="004A282A" w:rsidRPr="00CA649E" w:rsidRDefault="004A282A" w:rsidP="00532402">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8. Порядок разрешения споров:</w:t>
      </w:r>
    </w:p>
    <w:p w14:paraId="6683282A"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50A8CEAA"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8.2. </w:t>
      </w:r>
      <w:bookmarkStart w:id="5" w:name="_ref_22867809"/>
      <w:r w:rsidRPr="00CA649E">
        <w:rPr>
          <w:rFonts w:ascii="Times New Roman" w:hAnsi="Times New Roman" w:cs="Times New Roman"/>
          <w:sz w:val="20"/>
          <w:szCs w:val="20"/>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14:paraId="770D2FD0"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8.3. Сторона, которая получила претензию, обязана ее рассмотреть и в течение 10 дней направить письменный мотивированный ответ другой стороне.</w:t>
      </w:r>
    </w:p>
    <w:p w14:paraId="4FF03985" w14:textId="77777777" w:rsidR="004A282A" w:rsidRPr="00CA649E" w:rsidRDefault="004A282A" w:rsidP="004A282A">
      <w:pPr>
        <w:spacing w:after="0" w:line="240" w:lineRule="auto"/>
        <w:rPr>
          <w:rFonts w:ascii="Times New Roman" w:hAnsi="Times New Roman" w:cs="Times New Roman"/>
          <w:sz w:val="20"/>
          <w:szCs w:val="20"/>
        </w:rPr>
      </w:pPr>
      <w:bookmarkStart w:id="6" w:name="_ref_22867812"/>
      <w:r w:rsidRPr="00CA649E">
        <w:rPr>
          <w:rFonts w:ascii="Times New Roman" w:hAnsi="Times New Roman" w:cs="Times New Roman"/>
          <w:sz w:val="20"/>
          <w:szCs w:val="20"/>
        </w:rPr>
        <w:t>8.4. В случае неполучения ответа в указанный срок либо несогласия с ответом заинтересованная сторона вправе обратиться в суд.</w:t>
      </w:r>
      <w:bookmarkEnd w:id="6"/>
    </w:p>
    <w:p w14:paraId="4DDB8001" w14:textId="77777777" w:rsidR="004A282A" w:rsidRPr="00CA649E" w:rsidRDefault="004A282A" w:rsidP="004A282A">
      <w:pPr>
        <w:spacing w:after="0" w:line="240" w:lineRule="auto"/>
        <w:rPr>
          <w:rFonts w:ascii="Times New Roman" w:hAnsi="Times New Roman" w:cs="Times New Roman"/>
          <w:sz w:val="20"/>
          <w:szCs w:val="20"/>
        </w:rPr>
      </w:pPr>
    </w:p>
    <w:p w14:paraId="78CA7449" w14:textId="37416E74" w:rsidR="004A282A" w:rsidRPr="00CA649E" w:rsidRDefault="004A282A" w:rsidP="00EC01D2">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9. Порядок изменения и дополнения</w:t>
      </w:r>
      <w:r w:rsidRPr="00CA649E">
        <w:rPr>
          <w:rFonts w:ascii="Times New Roman" w:hAnsi="Times New Roman" w:cs="Times New Roman"/>
          <w:sz w:val="20"/>
          <w:szCs w:val="20"/>
        </w:rPr>
        <w:t xml:space="preserve"> </w:t>
      </w:r>
      <w:r w:rsidRPr="00CA649E">
        <w:rPr>
          <w:rFonts w:ascii="Times New Roman" w:hAnsi="Times New Roman" w:cs="Times New Roman"/>
          <w:b/>
          <w:sz w:val="20"/>
          <w:szCs w:val="20"/>
        </w:rPr>
        <w:t>договора</w:t>
      </w:r>
    </w:p>
    <w:p w14:paraId="6437276A" w14:textId="77777777" w:rsidR="00EC01D2" w:rsidRPr="00CA649E" w:rsidRDefault="00EC01D2" w:rsidP="00EC01D2">
      <w:pPr>
        <w:spacing w:after="0" w:line="240" w:lineRule="auto"/>
        <w:jc w:val="center"/>
        <w:rPr>
          <w:rFonts w:ascii="Times New Roman" w:hAnsi="Times New Roman" w:cs="Times New Roman"/>
          <w:b/>
          <w:sz w:val="20"/>
          <w:szCs w:val="20"/>
        </w:rPr>
      </w:pPr>
    </w:p>
    <w:p w14:paraId="09DC1121"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A89D529"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4C36C3E"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9.3. Заказчик вправе расторгнуть договор в следующих случаях:</w:t>
      </w:r>
    </w:p>
    <w:p w14:paraId="081C8B60"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задержка Подрядчиком</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хода выполнения работ по его вине, когда срок окончания работ, установленный в договоре, увеличивается более чем на один месяц.</w:t>
      </w:r>
    </w:p>
    <w:p w14:paraId="4A1B974C"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снижение качества работ, предусмотренных проектом, в результате нарушения Подрядчиком условий договора.</w:t>
      </w:r>
    </w:p>
    <w:p w14:paraId="1F882C02"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9.4. Подрядчик вправе расторгнуть договор в следующих случаях:</w:t>
      </w:r>
    </w:p>
    <w:p w14:paraId="460D03B2"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-при остановке Заказчиком выполнения работ по причине, не зависящей от Подрядчика, на срок, превышающий один месяц.</w:t>
      </w:r>
    </w:p>
    <w:p w14:paraId="7C539BA0"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утраты Заказчиком возможности дальнейшего финансирования строительства.</w:t>
      </w:r>
    </w:p>
    <w:p w14:paraId="2E8652C5" w14:textId="395D3DDC"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lastRenderedPageBreak/>
        <w:t>9.5.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91AF883" w14:textId="77777777" w:rsidR="00EC01D2" w:rsidRPr="00CA649E" w:rsidRDefault="00EC01D2" w:rsidP="004A282A">
      <w:pPr>
        <w:spacing w:after="0" w:line="240" w:lineRule="auto"/>
        <w:rPr>
          <w:rFonts w:ascii="Times New Roman" w:hAnsi="Times New Roman" w:cs="Times New Roman"/>
          <w:sz w:val="20"/>
          <w:szCs w:val="20"/>
        </w:rPr>
      </w:pPr>
    </w:p>
    <w:p w14:paraId="72221CF7" w14:textId="3D003FA9" w:rsidR="004A282A" w:rsidRPr="00CA649E" w:rsidRDefault="004A282A" w:rsidP="00EC01D2">
      <w:pPr>
        <w:spacing w:after="0" w:line="240" w:lineRule="auto"/>
        <w:jc w:val="center"/>
        <w:rPr>
          <w:rFonts w:ascii="Times New Roman" w:hAnsi="Times New Roman" w:cs="Times New Roman"/>
          <w:b/>
          <w:sz w:val="20"/>
          <w:szCs w:val="20"/>
        </w:rPr>
      </w:pPr>
      <w:r w:rsidRPr="00CA649E">
        <w:rPr>
          <w:rFonts w:ascii="Times New Roman" w:hAnsi="Times New Roman" w:cs="Times New Roman"/>
          <w:b/>
          <w:sz w:val="20"/>
          <w:szCs w:val="20"/>
        </w:rPr>
        <w:t>10. Прочие условия</w:t>
      </w:r>
    </w:p>
    <w:p w14:paraId="4D971D58" w14:textId="77777777" w:rsidR="00EC01D2" w:rsidRPr="00CA649E" w:rsidRDefault="00EC01D2" w:rsidP="00EC01D2">
      <w:pPr>
        <w:spacing w:after="0" w:line="240" w:lineRule="auto"/>
        <w:jc w:val="center"/>
        <w:rPr>
          <w:rFonts w:ascii="Times New Roman" w:hAnsi="Times New Roman" w:cs="Times New Roman"/>
          <w:b/>
          <w:sz w:val="20"/>
          <w:szCs w:val="20"/>
        </w:rPr>
      </w:pPr>
    </w:p>
    <w:p w14:paraId="21BE21EC"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10.1</w:t>
      </w:r>
      <w:r w:rsidRPr="00CA649E">
        <w:rPr>
          <w:rFonts w:ascii="Times New Roman" w:hAnsi="Times New Roman" w:cs="Times New Roman"/>
          <w:b/>
          <w:sz w:val="20"/>
          <w:szCs w:val="20"/>
        </w:rPr>
        <w:t>. Срок гарантии устанавливается на 36 месяца</w:t>
      </w:r>
      <w:r w:rsidRPr="00CA649E">
        <w:rPr>
          <w:rFonts w:ascii="Times New Roman" w:hAnsi="Times New Roman" w:cs="Times New Roman"/>
          <w:sz w:val="20"/>
          <w:szCs w:val="20"/>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16282DAF"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за свой счет.</w:t>
      </w:r>
    </w:p>
    <w:p w14:paraId="1E6D48F9"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10.3. Наличие недостатков и сроки их устранения фиксируются двухсторонним актом Подрядчика и Заказчика.</w:t>
      </w:r>
    </w:p>
    <w:p w14:paraId="61954D59"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10.4. Если Подрядчик</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37C547D1"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10.5. При отказе Подрядчика</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2660F9C4"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10.6. Подрядчик не имеет права продать или передать проектную документацию по объекту или отдельной его части никакой третьей стороне без письменного </w:t>
      </w:r>
      <w:proofErr w:type="gramStart"/>
      <w:r w:rsidRPr="00CA649E">
        <w:rPr>
          <w:rFonts w:ascii="Times New Roman" w:hAnsi="Times New Roman" w:cs="Times New Roman"/>
          <w:sz w:val="20"/>
          <w:szCs w:val="20"/>
        </w:rPr>
        <w:t>разрешения  Заказчика</w:t>
      </w:r>
      <w:proofErr w:type="gramEnd"/>
      <w:r w:rsidRPr="00CA649E">
        <w:rPr>
          <w:rFonts w:ascii="Times New Roman" w:hAnsi="Times New Roman" w:cs="Times New Roman"/>
          <w:sz w:val="20"/>
          <w:szCs w:val="20"/>
        </w:rPr>
        <w:t>.</w:t>
      </w:r>
    </w:p>
    <w:p w14:paraId="715A89B3"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10.7. Ущерб, нанесенный в результате работ третьему лицу, по вине Подрядчика</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компенсируется Подрядчиком</w:t>
      </w:r>
      <w:r w:rsidRPr="00CA649E">
        <w:rPr>
          <w:rFonts w:ascii="Times New Roman" w:hAnsi="Times New Roman" w:cs="Times New Roman"/>
          <w:b/>
          <w:sz w:val="20"/>
          <w:szCs w:val="20"/>
        </w:rPr>
        <w:t xml:space="preserve">, </w:t>
      </w:r>
      <w:r w:rsidRPr="00CA649E">
        <w:rPr>
          <w:rFonts w:ascii="Times New Roman" w:hAnsi="Times New Roman" w:cs="Times New Roman"/>
          <w:sz w:val="20"/>
          <w:szCs w:val="20"/>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39618C64"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E53B59D" w14:textId="77777777" w:rsidR="004A282A" w:rsidRPr="00CA649E" w:rsidRDefault="004A282A" w:rsidP="004A282A">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10.9. Настоящий договор составлен в двух экземплярах, имеющих одинаковую юридическую силу, по одному экземпляру для каждой из сторон.</w:t>
      </w:r>
    </w:p>
    <w:p w14:paraId="2B880275" w14:textId="1BD31DFF" w:rsidR="00532402" w:rsidRPr="00CA649E" w:rsidRDefault="004A282A" w:rsidP="00532402">
      <w:pPr>
        <w:jc w:val="center"/>
        <w:rPr>
          <w:rFonts w:ascii="Times New Roman" w:hAnsi="Times New Roman" w:cs="Times New Roman"/>
          <w:b/>
          <w:sz w:val="20"/>
          <w:szCs w:val="20"/>
        </w:rPr>
      </w:pPr>
      <w:r w:rsidRPr="00CA649E">
        <w:rPr>
          <w:rFonts w:ascii="Times New Roman" w:hAnsi="Times New Roman" w:cs="Times New Roman"/>
          <w:b/>
          <w:sz w:val="20"/>
          <w:szCs w:val="20"/>
        </w:rPr>
        <w:t>11. Перечень приложений:</w:t>
      </w:r>
    </w:p>
    <w:p w14:paraId="57A765D1" w14:textId="20131514" w:rsidR="00532402" w:rsidRPr="00CA649E" w:rsidRDefault="004A282A" w:rsidP="00525F2C">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Приложение № 1 – </w:t>
      </w:r>
      <w:r w:rsidR="00525F2C" w:rsidRPr="00CA649E">
        <w:rPr>
          <w:rFonts w:ascii="Times New Roman" w:hAnsi="Times New Roman" w:cs="Times New Roman"/>
          <w:sz w:val="20"/>
          <w:szCs w:val="20"/>
        </w:rPr>
        <w:t>Ведомость материалов, передаваемых Подрядчику;</w:t>
      </w:r>
      <w:r w:rsidRPr="00CA649E">
        <w:rPr>
          <w:rFonts w:ascii="Times New Roman" w:hAnsi="Times New Roman" w:cs="Times New Roman"/>
          <w:sz w:val="20"/>
          <w:szCs w:val="20"/>
        </w:rPr>
        <w:t xml:space="preserve"> </w:t>
      </w:r>
    </w:p>
    <w:p w14:paraId="1C6B2759" w14:textId="352CED0A" w:rsidR="004A282A" w:rsidRPr="00CA649E" w:rsidRDefault="004A282A" w:rsidP="00525F2C">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Приложение № 2- </w:t>
      </w:r>
      <w:r w:rsidR="00525F2C" w:rsidRPr="00CA649E">
        <w:rPr>
          <w:rFonts w:ascii="Times New Roman" w:hAnsi="Times New Roman" w:cs="Times New Roman"/>
          <w:sz w:val="20"/>
          <w:szCs w:val="20"/>
        </w:rPr>
        <w:t>Чертеж;</w:t>
      </w:r>
    </w:p>
    <w:p w14:paraId="4A61D015" w14:textId="32C800FC" w:rsidR="00525F2C" w:rsidRPr="00CA649E" w:rsidRDefault="00525F2C" w:rsidP="00525F2C">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Приложение № 3 – </w:t>
      </w:r>
      <w:r w:rsidR="00E26458" w:rsidRPr="00CA649E">
        <w:rPr>
          <w:rFonts w:ascii="Times New Roman" w:hAnsi="Times New Roman" w:cs="Times New Roman"/>
          <w:sz w:val="20"/>
          <w:szCs w:val="20"/>
        </w:rPr>
        <w:t>Расчет стоимости</w:t>
      </w:r>
      <w:r w:rsidRPr="00CA649E">
        <w:rPr>
          <w:rFonts w:ascii="Times New Roman" w:hAnsi="Times New Roman" w:cs="Times New Roman"/>
          <w:sz w:val="20"/>
          <w:szCs w:val="20"/>
        </w:rPr>
        <w:t xml:space="preserve">. </w:t>
      </w:r>
    </w:p>
    <w:p w14:paraId="0E605EA1" w14:textId="77777777" w:rsidR="00525F2C" w:rsidRPr="00CA649E" w:rsidRDefault="00525F2C" w:rsidP="004A282A">
      <w:pPr>
        <w:rPr>
          <w:rFonts w:ascii="Times New Roman" w:hAnsi="Times New Roman" w:cs="Times New Roman"/>
          <w:sz w:val="20"/>
          <w:szCs w:val="20"/>
        </w:rPr>
      </w:pPr>
    </w:p>
    <w:p w14:paraId="55D1369B" w14:textId="77777777" w:rsidR="004A282A" w:rsidRPr="00CA649E" w:rsidRDefault="004A282A" w:rsidP="004A282A">
      <w:pPr>
        <w:numPr>
          <w:ilvl w:val="0"/>
          <w:numId w:val="3"/>
        </w:numPr>
        <w:shd w:val="clear" w:color="auto" w:fill="FFFFFF"/>
        <w:tabs>
          <w:tab w:val="left" w:pos="1075"/>
        </w:tabs>
        <w:spacing w:after="0" w:line="240" w:lineRule="auto"/>
        <w:ind w:left="3054"/>
        <w:rPr>
          <w:rFonts w:ascii="Times New Roman" w:hAnsi="Times New Roman" w:cs="Times New Roman"/>
          <w:bCs/>
          <w:iCs/>
          <w:color w:val="000000"/>
          <w:sz w:val="20"/>
          <w:szCs w:val="20"/>
        </w:rPr>
      </w:pPr>
      <w:r w:rsidRPr="00CA649E">
        <w:rPr>
          <w:rFonts w:ascii="Times New Roman" w:hAnsi="Times New Roman" w:cs="Times New Roman"/>
          <w:bCs/>
          <w:iCs/>
          <w:color w:val="000000"/>
          <w:sz w:val="20"/>
          <w:szCs w:val="20"/>
        </w:rPr>
        <w:t xml:space="preserve">АДРЕСА И РЕКВИЗИТЫ СТОРОН </w:t>
      </w:r>
    </w:p>
    <w:tbl>
      <w:tblPr>
        <w:tblW w:w="10350" w:type="dxa"/>
        <w:tblInd w:w="-318" w:type="dxa"/>
        <w:tblLayout w:type="fixed"/>
        <w:tblLook w:val="04A0" w:firstRow="1" w:lastRow="0" w:firstColumn="1" w:lastColumn="0" w:noHBand="0" w:noVBand="1"/>
      </w:tblPr>
      <w:tblGrid>
        <w:gridCol w:w="4928"/>
        <w:gridCol w:w="5422"/>
      </w:tblGrid>
      <w:tr w:rsidR="007C53DE" w:rsidRPr="00CA649E" w14:paraId="2BB8D62B" w14:textId="77777777" w:rsidTr="005E11DB">
        <w:trPr>
          <w:cantSplit/>
        </w:trPr>
        <w:tc>
          <w:tcPr>
            <w:tcW w:w="4928" w:type="dxa"/>
          </w:tcPr>
          <w:p w14:paraId="6C0F3ECA" w14:textId="7BDAE6ED" w:rsidR="007C53DE" w:rsidRPr="00CA649E" w:rsidRDefault="00AB0845" w:rsidP="005E11DB">
            <w:pPr>
              <w:pStyle w:val="ab"/>
              <w:spacing w:after="0" w:line="240" w:lineRule="auto"/>
              <w:rPr>
                <w:rFonts w:ascii="Times New Roman" w:hAnsi="Times New Roman"/>
                <w:sz w:val="20"/>
                <w:szCs w:val="20"/>
              </w:rPr>
            </w:pPr>
            <w:r w:rsidRPr="00CA649E">
              <w:rPr>
                <w:rFonts w:ascii="Times New Roman" w:hAnsi="Times New Roman"/>
                <w:sz w:val="20"/>
                <w:szCs w:val="20"/>
              </w:rPr>
              <w:t>Подрядчик:</w:t>
            </w:r>
          </w:p>
          <w:p w14:paraId="1FE8B722"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b/>
                <w:sz w:val="20"/>
                <w:szCs w:val="20"/>
              </w:rPr>
              <w:t>ИНДИВИДУАЛЬНЫЙ ПРЕДПРИНИМАТЕЛЬ Рогачёв Андрей Андреевич</w:t>
            </w:r>
            <w:r w:rsidRPr="00CA649E">
              <w:rPr>
                <w:rFonts w:ascii="Times New Roman" w:hAnsi="Times New Roman"/>
                <w:sz w:val="20"/>
                <w:szCs w:val="20"/>
              </w:rPr>
              <w:t xml:space="preserve">, </w:t>
            </w:r>
          </w:p>
          <w:p w14:paraId="3DC64E9F"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sz w:val="20"/>
                <w:szCs w:val="20"/>
              </w:rPr>
              <w:t xml:space="preserve">ИНН 470420026896, 188918, Ленинградская область, р-н Выборгский, </w:t>
            </w:r>
            <w:proofErr w:type="spellStart"/>
            <w:r w:rsidRPr="00CA649E">
              <w:rPr>
                <w:rFonts w:ascii="Times New Roman" w:hAnsi="Times New Roman"/>
                <w:sz w:val="20"/>
                <w:szCs w:val="20"/>
              </w:rPr>
              <w:t>гп</w:t>
            </w:r>
            <w:proofErr w:type="spellEnd"/>
            <w:r w:rsidRPr="00CA649E">
              <w:rPr>
                <w:rFonts w:ascii="Times New Roman" w:hAnsi="Times New Roman"/>
                <w:sz w:val="20"/>
                <w:szCs w:val="20"/>
              </w:rPr>
              <w:t xml:space="preserve"> Советский, </w:t>
            </w:r>
            <w:proofErr w:type="spellStart"/>
            <w:r w:rsidRPr="00CA649E">
              <w:rPr>
                <w:rFonts w:ascii="Times New Roman" w:hAnsi="Times New Roman"/>
                <w:sz w:val="20"/>
                <w:szCs w:val="20"/>
              </w:rPr>
              <w:t>ул</w:t>
            </w:r>
            <w:proofErr w:type="spellEnd"/>
            <w:r w:rsidRPr="00CA649E">
              <w:rPr>
                <w:rFonts w:ascii="Times New Roman" w:hAnsi="Times New Roman"/>
                <w:sz w:val="20"/>
                <w:szCs w:val="20"/>
              </w:rPr>
              <w:t xml:space="preserve"> Советская, д. 53, кв. 110</w:t>
            </w:r>
          </w:p>
          <w:p w14:paraId="7BC2F73C"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sz w:val="20"/>
                <w:szCs w:val="20"/>
              </w:rPr>
              <w:t>Номер счета: 40802810028580001504,</w:t>
            </w:r>
          </w:p>
          <w:p w14:paraId="0193B1F6"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sz w:val="20"/>
                <w:szCs w:val="20"/>
              </w:rPr>
              <w:t>к/</w:t>
            </w:r>
            <w:proofErr w:type="spellStart"/>
            <w:r w:rsidRPr="00CA649E">
              <w:rPr>
                <w:rFonts w:ascii="Times New Roman" w:hAnsi="Times New Roman"/>
                <w:sz w:val="20"/>
                <w:szCs w:val="20"/>
              </w:rPr>
              <w:t>сч</w:t>
            </w:r>
            <w:proofErr w:type="spellEnd"/>
            <w:r w:rsidRPr="00CA649E">
              <w:rPr>
                <w:rFonts w:ascii="Times New Roman" w:hAnsi="Times New Roman"/>
                <w:sz w:val="20"/>
                <w:szCs w:val="20"/>
              </w:rPr>
              <w:t xml:space="preserve"> 30101810145250000411</w:t>
            </w:r>
          </w:p>
          <w:p w14:paraId="1A1ED2E8"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sz w:val="20"/>
                <w:szCs w:val="20"/>
              </w:rPr>
              <w:t xml:space="preserve"> БИК 044525411</w:t>
            </w:r>
          </w:p>
          <w:p w14:paraId="2B8DCC06" w14:textId="77777777" w:rsidR="007C53DE" w:rsidRPr="00CA649E" w:rsidRDefault="007C53DE" w:rsidP="005E11DB">
            <w:pPr>
              <w:pStyle w:val="ab"/>
              <w:spacing w:after="0" w:line="240" w:lineRule="auto"/>
              <w:rPr>
                <w:rFonts w:ascii="Times New Roman" w:hAnsi="Times New Roman"/>
                <w:sz w:val="20"/>
                <w:szCs w:val="20"/>
              </w:rPr>
            </w:pPr>
            <w:r w:rsidRPr="00CA649E">
              <w:rPr>
                <w:rFonts w:ascii="Times New Roman" w:hAnsi="Times New Roman"/>
                <w:sz w:val="20"/>
                <w:szCs w:val="20"/>
              </w:rPr>
              <w:t>Банк: ФИЛИАЛ "ЦЕНТРАЛЬНЫЙ" БАНКА ВТБ (ПАО)</w:t>
            </w:r>
          </w:p>
        </w:tc>
        <w:tc>
          <w:tcPr>
            <w:tcW w:w="5422" w:type="dxa"/>
            <w:hideMark/>
          </w:tcPr>
          <w:p w14:paraId="79D8DAEE" w14:textId="77777777" w:rsidR="007C53DE" w:rsidRPr="00CA649E" w:rsidRDefault="007C53DE" w:rsidP="005E11DB">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Заказчик:</w:t>
            </w:r>
          </w:p>
          <w:p w14:paraId="0F53CF5E" w14:textId="77777777" w:rsidR="007C53DE" w:rsidRPr="00CA649E" w:rsidRDefault="007C53DE" w:rsidP="005E11DB">
            <w:pPr>
              <w:spacing w:after="0" w:line="240" w:lineRule="auto"/>
              <w:rPr>
                <w:rFonts w:ascii="Times New Roman" w:hAnsi="Times New Roman" w:cs="Times New Roman"/>
                <w:b/>
                <w:sz w:val="20"/>
                <w:szCs w:val="20"/>
              </w:rPr>
            </w:pPr>
            <w:r w:rsidRPr="00CA649E">
              <w:rPr>
                <w:rFonts w:ascii="Times New Roman" w:hAnsi="Times New Roman" w:cs="Times New Roman"/>
                <w:b/>
                <w:sz w:val="20"/>
                <w:szCs w:val="20"/>
              </w:rPr>
              <w:t>АО «</w:t>
            </w:r>
            <w:proofErr w:type="spellStart"/>
            <w:r w:rsidRPr="00CA649E">
              <w:rPr>
                <w:rFonts w:ascii="Times New Roman" w:hAnsi="Times New Roman" w:cs="Times New Roman"/>
                <w:b/>
                <w:sz w:val="20"/>
                <w:szCs w:val="20"/>
              </w:rPr>
              <w:t>Выборгтеплоэнерго</w:t>
            </w:r>
            <w:proofErr w:type="spellEnd"/>
            <w:r w:rsidRPr="00CA649E">
              <w:rPr>
                <w:rFonts w:ascii="Times New Roman" w:hAnsi="Times New Roman" w:cs="Times New Roman"/>
                <w:b/>
                <w:sz w:val="20"/>
                <w:szCs w:val="20"/>
              </w:rPr>
              <w:t>»</w:t>
            </w:r>
          </w:p>
          <w:p w14:paraId="1D46FE6D" w14:textId="77777777" w:rsidR="007C53DE" w:rsidRPr="00CA649E" w:rsidRDefault="007C53DE" w:rsidP="005E11DB">
            <w:pPr>
              <w:spacing w:after="0" w:line="240" w:lineRule="auto"/>
              <w:rPr>
                <w:rFonts w:ascii="Times New Roman" w:hAnsi="Times New Roman" w:cs="Times New Roman"/>
                <w:sz w:val="20"/>
                <w:szCs w:val="20"/>
              </w:rPr>
            </w:pPr>
            <w:r w:rsidRPr="00CA649E">
              <w:rPr>
                <w:rFonts w:ascii="Times New Roman" w:hAnsi="Times New Roman" w:cs="Times New Roman"/>
                <w:sz w:val="20"/>
                <w:szCs w:val="20"/>
              </w:rPr>
              <w:t xml:space="preserve">Адрес юридический: </w:t>
            </w:r>
          </w:p>
          <w:p w14:paraId="479B54B1"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 xml:space="preserve">188800, г. Выборг, Ленинградская обл., </w:t>
            </w:r>
          </w:p>
          <w:p w14:paraId="2D0CF3E0"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ул. Сухова д.2</w:t>
            </w:r>
          </w:p>
          <w:p w14:paraId="64F4AF97"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Тел.\факс (81378)26587; 21483</w:t>
            </w:r>
          </w:p>
          <w:p w14:paraId="1A011E2E"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ИНН4704062064КПП 470401001</w:t>
            </w:r>
          </w:p>
          <w:p w14:paraId="37EF9AE3"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р/</w:t>
            </w:r>
            <w:proofErr w:type="gramStart"/>
            <w:r w:rsidRPr="00CA649E">
              <w:rPr>
                <w:rFonts w:ascii="Times New Roman" w:eastAsia="Courier New" w:hAnsi="Times New Roman" w:cs="Times New Roman"/>
                <w:kern w:val="2"/>
                <w:sz w:val="20"/>
                <w:szCs w:val="20"/>
              </w:rPr>
              <w:t>с  40702810055390000440</w:t>
            </w:r>
            <w:proofErr w:type="gramEnd"/>
          </w:p>
          <w:p w14:paraId="7E15B793"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в Северо-Западный банк ПАО «Сбербанк</w:t>
            </w:r>
          </w:p>
          <w:p w14:paraId="22307CB0"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России» г. Санкт-Петербург</w:t>
            </w:r>
          </w:p>
          <w:p w14:paraId="392C3033"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БИК 044030653</w:t>
            </w:r>
          </w:p>
          <w:p w14:paraId="6F41DA35" w14:textId="77777777" w:rsidR="007C53DE" w:rsidRPr="00CA649E" w:rsidRDefault="007C53DE" w:rsidP="005E11DB">
            <w:pPr>
              <w:widowControl w:val="0"/>
              <w:suppressAutoHyphens/>
              <w:spacing w:after="0" w:line="240" w:lineRule="auto"/>
              <w:rPr>
                <w:rFonts w:ascii="Times New Roman" w:eastAsia="Courier New" w:hAnsi="Times New Roman" w:cs="Times New Roman"/>
                <w:kern w:val="2"/>
                <w:sz w:val="20"/>
                <w:szCs w:val="20"/>
              </w:rPr>
            </w:pPr>
            <w:r w:rsidRPr="00CA649E">
              <w:rPr>
                <w:rFonts w:ascii="Times New Roman" w:eastAsia="Courier New" w:hAnsi="Times New Roman" w:cs="Times New Roman"/>
                <w:kern w:val="2"/>
                <w:sz w:val="20"/>
                <w:szCs w:val="20"/>
              </w:rPr>
              <w:t>к/с 30101810500000000653</w:t>
            </w:r>
          </w:p>
          <w:p w14:paraId="4C5D209C" w14:textId="77777777" w:rsidR="007C53DE" w:rsidRPr="00CA649E" w:rsidRDefault="007C53DE" w:rsidP="005E11DB">
            <w:pPr>
              <w:spacing w:after="0" w:line="240" w:lineRule="auto"/>
              <w:rPr>
                <w:rFonts w:ascii="Times New Roman" w:hAnsi="Times New Roman" w:cs="Times New Roman"/>
                <w:sz w:val="20"/>
                <w:szCs w:val="20"/>
              </w:rPr>
            </w:pPr>
            <w:r w:rsidRPr="00CA649E">
              <w:rPr>
                <w:rFonts w:ascii="Times New Roman" w:eastAsia="Courier New" w:hAnsi="Times New Roman" w:cs="Times New Roman"/>
                <w:kern w:val="2"/>
                <w:sz w:val="20"/>
                <w:szCs w:val="20"/>
              </w:rPr>
              <w:t>ОГРН 1054700176893  ОКПО 75115131</w:t>
            </w:r>
          </w:p>
        </w:tc>
      </w:tr>
    </w:tbl>
    <w:p w14:paraId="6CFCECC3" w14:textId="77777777" w:rsidR="007C53DE" w:rsidRPr="00CA649E" w:rsidRDefault="007C53DE" w:rsidP="007C53DE">
      <w:pPr>
        <w:spacing w:after="0" w:line="240" w:lineRule="auto"/>
        <w:jc w:val="both"/>
        <w:rPr>
          <w:rFonts w:ascii="Times New Roman" w:hAnsi="Times New Roman" w:cs="Times New Roman"/>
          <w:sz w:val="20"/>
          <w:szCs w:val="20"/>
        </w:rPr>
      </w:pPr>
    </w:p>
    <w:tbl>
      <w:tblPr>
        <w:tblW w:w="9945" w:type="dxa"/>
        <w:tblInd w:w="-318" w:type="dxa"/>
        <w:tblLayout w:type="fixed"/>
        <w:tblLook w:val="04A0" w:firstRow="1" w:lastRow="0" w:firstColumn="1" w:lastColumn="0" w:noHBand="0" w:noVBand="1"/>
      </w:tblPr>
      <w:tblGrid>
        <w:gridCol w:w="4747"/>
        <w:gridCol w:w="236"/>
        <w:gridCol w:w="4962"/>
      </w:tblGrid>
      <w:tr w:rsidR="007C53DE" w:rsidRPr="00CA649E" w14:paraId="71DB6141" w14:textId="77777777" w:rsidTr="005E11DB">
        <w:tc>
          <w:tcPr>
            <w:tcW w:w="4746" w:type="dxa"/>
          </w:tcPr>
          <w:p w14:paraId="3E13D712" w14:textId="77777777" w:rsidR="007C53DE" w:rsidRPr="00CA649E" w:rsidRDefault="007C53DE" w:rsidP="005E11DB">
            <w:pPr>
              <w:spacing w:after="0"/>
              <w:jc w:val="both"/>
              <w:rPr>
                <w:rFonts w:ascii="Times New Roman" w:hAnsi="Times New Roman" w:cs="Times New Roman"/>
                <w:b/>
                <w:sz w:val="20"/>
                <w:szCs w:val="20"/>
              </w:rPr>
            </w:pPr>
            <w:r w:rsidRPr="00CA649E">
              <w:rPr>
                <w:rFonts w:ascii="Times New Roman" w:hAnsi="Times New Roman" w:cs="Times New Roman"/>
                <w:b/>
                <w:sz w:val="20"/>
                <w:szCs w:val="20"/>
              </w:rPr>
              <w:t>ИП Рогачев А.А.</w:t>
            </w:r>
          </w:p>
          <w:p w14:paraId="1A2EAC7A" w14:textId="77777777" w:rsidR="007C53DE" w:rsidRPr="00CA649E" w:rsidRDefault="007C53DE" w:rsidP="005E11DB">
            <w:pPr>
              <w:spacing w:after="0"/>
              <w:jc w:val="both"/>
              <w:rPr>
                <w:rFonts w:ascii="Times New Roman" w:hAnsi="Times New Roman" w:cs="Times New Roman"/>
                <w:sz w:val="20"/>
                <w:szCs w:val="20"/>
              </w:rPr>
            </w:pPr>
          </w:p>
          <w:p w14:paraId="0B9B7D1F" w14:textId="77777777" w:rsidR="007C53DE" w:rsidRPr="00CA649E" w:rsidRDefault="007C53DE" w:rsidP="005E11DB">
            <w:pPr>
              <w:jc w:val="both"/>
              <w:rPr>
                <w:rFonts w:ascii="Times New Roman" w:hAnsi="Times New Roman" w:cs="Times New Roman"/>
                <w:sz w:val="20"/>
                <w:szCs w:val="20"/>
              </w:rPr>
            </w:pPr>
            <w:r w:rsidRPr="00CA649E">
              <w:rPr>
                <w:rFonts w:ascii="Times New Roman" w:hAnsi="Times New Roman" w:cs="Times New Roman"/>
                <w:sz w:val="20"/>
                <w:szCs w:val="20"/>
              </w:rPr>
              <w:t>__________________ Рогачев А.А.</w:t>
            </w:r>
          </w:p>
          <w:p w14:paraId="671BB599" w14:textId="77777777" w:rsidR="007C53DE" w:rsidRPr="00CA649E" w:rsidRDefault="007C53DE" w:rsidP="005E11DB">
            <w:pPr>
              <w:jc w:val="both"/>
              <w:rPr>
                <w:rFonts w:ascii="Times New Roman" w:hAnsi="Times New Roman" w:cs="Times New Roman"/>
                <w:b/>
                <w:sz w:val="20"/>
                <w:szCs w:val="20"/>
                <w:lang w:eastAsia="zh-CN"/>
              </w:rPr>
            </w:pPr>
            <w:r w:rsidRPr="00CA649E">
              <w:rPr>
                <w:rFonts w:ascii="Times New Roman" w:hAnsi="Times New Roman" w:cs="Times New Roman"/>
                <w:sz w:val="20"/>
                <w:szCs w:val="20"/>
              </w:rPr>
              <w:t>М. П.</w:t>
            </w:r>
          </w:p>
          <w:p w14:paraId="2D129649" w14:textId="77777777" w:rsidR="007C53DE" w:rsidRPr="00CA649E" w:rsidRDefault="007C53DE" w:rsidP="005E11DB">
            <w:pPr>
              <w:rPr>
                <w:rFonts w:ascii="Times New Roman" w:hAnsi="Times New Roman" w:cs="Times New Roman"/>
                <w:sz w:val="20"/>
                <w:szCs w:val="20"/>
              </w:rPr>
            </w:pPr>
          </w:p>
        </w:tc>
        <w:tc>
          <w:tcPr>
            <w:tcW w:w="236" w:type="dxa"/>
          </w:tcPr>
          <w:p w14:paraId="3D1C30FB" w14:textId="77777777" w:rsidR="007C53DE" w:rsidRPr="00CA649E" w:rsidRDefault="007C53DE" w:rsidP="005E11DB">
            <w:pPr>
              <w:jc w:val="both"/>
              <w:rPr>
                <w:rFonts w:ascii="Times New Roman" w:hAnsi="Times New Roman" w:cs="Times New Roman"/>
                <w:sz w:val="20"/>
                <w:szCs w:val="20"/>
              </w:rPr>
            </w:pPr>
          </w:p>
        </w:tc>
        <w:tc>
          <w:tcPr>
            <w:tcW w:w="4961" w:type="dxa"/>
            <w:hideMark/>
          </w:tcPr>
          <w:p w14:paraId="7D8FEB71" w14:textId="77777777" w:rsidR="007C53DE" w:rsidRPr="00CA649E" w:rsidRDefault="007C53DE" w:rsidP="005E11DB">
            <w:pPr>
              <w:spacing w:after="0"/>
              <w:jc w:val="both"/>
              <w:rPr>
                <w:rFonts w:ascii="Times New Roman" w:hAnsi="Times New Roman" w:cs="Times New Roman"/>
                <w:b/>
                <w:sz w:val="20"/>
                <w:szCs w:val="20"/>
              </w:rPr>
            </w:pPr>
            <w:r w:rsidRPr="00CA649E">
              <w:rPr>
                <w:rFonts w:ascii="Times New Roman" w:hAnsi="Times New Roman" w:cs="Times New Roman"/>
                <w:b/>
                <w:sz w:val="20"/>
                <w:szCs w:val="20"/>
              </w:rPr>
              <w:t>АО «</w:t>
            </w:r>
            <w:proofErr w:type="spellStart"/>
            <w:r w:rsidRPr="00CA649E">
              <w:rPr>
                <w:rFonts w:ascii="Times New Roman" w:hAnsi="Times New Roman" w:cs="Times New Roman"/>
                <w:b/>
                <w:sz w:val="20"/>
                <w:szCs w:val="20"/>
              </w:rPr>
              <w:t>Выборгтеплоэнерго</w:t>
            </w:r>
            <w:proofErr w:type="spellEnd"/>
            <w:r w:rsidRPr="00CA649E">
              <w:rPr>
                <w:rFonts w:ascii="Times New Roman" w:hAnsi="Times New Roman" w:cs="Times New Roman"/>
                <w:b/>
                <w:sz w:val="20"/>
                <w:szCs w:val="20"/>
              </w:rPr>
              <w:t>»</w:t>
            </w:r>
          </w:p>
          <w:p w14:paraId="15483B39" w14:textId="77777777" w:rsidR="007C53DE" w:rsidRPr="00CA649E" w:rsidRDefault="007C53DE" w:rsidP="005E11DB">
            <w:pPr>
              <w:spacing w:after="0"/>
              <w:jc w:val="both"/>
              <w:rPr>
                <w:rFonts w:ascii="Times New Roman" w:hAnsi="Times New Roman" w:cs="Times New Roman"/>
                <w:sz w:val="20"/>
                <w:szCs w:val="20"/>
              </w:rPr>
            </w:pPr>
            <w:r w:rsidRPr="00CA649E">
              <w:rPr>
                <w:rFonts w:ascii="Times New Roman" w:hAnsi="Times New Roman" w:cs="Times New Roman"/>
                <w:sz w:val="20"/>
                <w:szCs w:val="20"/>
              </w:rPr>
              <w:t>Генеральный директор</w:t>
            </w:r>
          </w:p>
          <w:p w14:paraId="0F14C636" w14:textId="77777777" w:rsidR="007C53DE" w:rsidRPr="00CA649E" w:rsidRDefault="007C53DE" w:rsidP="005E11DB">
            <w:pPr>
              <w:jc w:val="both"/>
              <w:rPr>
                <w:rFonts w:ascii="Times New Roman" w:hAnsi="Times New Roman" w:cs="Times New Roman"/>
                <w:sz w:val="20"/>
                <w:szCs w:val="20"/>
              </w:rPr>
            </w:pPr>
            <w:r w:rsidRPr="00CA649E">
              <w:rPr>
                <w:rFonts w:ascii="Times New Roman" w:hAnsi="Times New Roman" w:cs="Times New Roman"/>
                <w:sz w:val="20"/>
                <w:szCs w:val="20"/>
              </w:rPr>
              <w:t>__________________ Кривонос А.В.</w:t>
            </w:r>
          </w:p>
          <w:p w14:paraId="2B04CA8E" w14:textId="77777777" w:rsidR="007C53DE" w:rsidRPr="00CA649E" w:rsidRDefault="007C53DE" w:rsidP="005E11DB">
            <w:pPr>
              <w:jc w:val="both"/>
              <w:rPr>
                <w:rFonts w:ascii="Times New Roman" w:hAnsi="Times New Roman" w:cs="Times New Roman"/>
                <w:sz w:val="20"/>
                <w:szCs w:val="20"/>
              </w:rPr>
            </w:pPr>
            <w:r w:rsidRPr="00CA649E">
              <w:rPr>
                <w:rFonts w:ascii="Times New Roman" w:hAnsi="Times New Roman" w:cs="Times New Roman"/>
                <w:sz w:val="20"/>
                <w:szCs w:val="20"/>
              </w:rPr>
              <w:t>М. П.</w:t>
            </w:r>
          </w:p>
        </w:tc>
      </w:tr>
    </w:tbl>
    <w:p w14:paraId="1ECD0FE8" w14:textId="77777777" w:rsidR="004A282A" w:rsidRPr="007F59FB" w:rsidRDefault="004A282A" w:rsidP="004A282A">
      <w:pPr>
        <w:spacing w:after="0" w:line="240" w:lineRule="auto"/>
        <w:rPr>
          <w:rFonts w:ascii="Times New Roman" w:hAnsi="Times New Roman"/>
          <w:b/>
          <w:sz w:val="20"/>
          <w:szCs w:val="20"/>
        </w:rPr>
      </w:pPr>
    </w:p>
    <w:p w14:paraId="352D5990" w14:textId="77777777" w:rsidR="004A282A" w:rsidRDefault="004A282A" w:rsidP="004A282A">
      <w:pPr>
        <w:spacing w:after="0" w:line="240" w:lineRule="auto"/>
        <w:jc w:val="right"/>
        <w:rPr>
          <w:rFonts w:ascii="Times New Roman" w:hAnsi="Times New Roman" w:cs="Times New Roman"/>
          <w:b/>
          <w:sz w:val="20"/>
          <w:szCs w:val="20"/>
        </w:rPr>
      </w:pPr>
    </w:p>
    <w:p w14:paraId="27D1B5AB" w14:textId="77777777" w:rsidR="004A282A" w:rsidRDefault="004A282A" w:rsidP="004A282A">
      <w:pPr>
        <w:spacing w:after="0" w:line="240" w:lineRule="auto"/>
        <w:jc w:val="right"/>
        <w:rPr>
          <w:rFonts w:ascii="Times New Roman" w:hAnsi="Times New Roman" w:cs="Times New Roman"/>
          <w:b/>
          <w:sz w:val="20"/>
          <w:szCs w:val="20"/>
        </w:rPr>
      </w:pPr>
    </w:p>
    <w:p w14:paraId="3333181F" w14:textId="77777777" w:rsidR="004A282A" w:rsidRDefault="004A282A" w:rsidP="004A282A">
      <w:pPr>
        <w:spacing w:after="0" w:line="240" w:lineRule="auto"/>
        <w:jc w:val="right"/>
        <w:rPr>
          <w:rFonts w:ascii="Times New Roman" w:hAnsi="Times New Roman" w:cs="Times New Roman"/>
          <w:b/>
          <w:sz w:val="20"/>
          <w:szCs w:val="20"/>
        </w:rPr>
      </w:pPr>
    </w:p>
    <w:p w14:paraId="4A311D2D" w14:textId="77777777" w:rsidR="004A282A" w:rsidRDefault="004A282A" w:rsidP="004A282A">
      <w:pPr>
        <w:spacing w:after="0" w:line="240" w:lineRule="auto"/>
        <w:jc w:val="right"/>
        <w:rPr>
          <w:rFonts w:ascii="Times New Roman" w:hAnsi="Times New Roman" w:cs="Times New Roman"/>
          <w:b/>
          <w:sz w:val="20"/>
          <w:szCs w:val="20"/>
        </w:rPr>
      </w:pPr>
    </w:p>
    <w:p w14:paraId="59391EDD" w14:textId="77777777" w:rsidR="004A282A" w:rsidRDefault="004A282A" w:rsidP="004A282A">
      <w:pPr>
        <w:spacing w:after="0" w:line="240" w:lineRule="auto"/>
        <w:jc w:val="right"/>
        <w:rPr>
          <w:rFonts w:ascii="Times New Roman" w:hAnsi="Times New Roman" w:cs="Times New Roman"/>
          <w:b/>
          <w:sz w:val="20"/>
          <w:szCs w:val="20"/>
        </w:rPr>
      </w:pPr>
    </w:p>
    <w:p w14:paraId="7F61E41D" w14:textId="77777777" w:rsidR="004A282A" w:rsidRDefault="004A282A" w:rsidP="004A282A">
      <w:pPr>
        <w:spacing w:after="0" w:line="240" w:lineRule="auto"/>
        <w:jc w:val="right"/>
        <w:rPr>
          <w:rFonts w:ascii="Times New Roman" w:hAnsi="Times New Roman" w:cs="Times New Roman"/>
          <w:b/>
          <w:sz w:val="20"/>
          <w:szCs w:val="20"/>
        </w:rPr>
      </w:pPr>
    </w:p>
    <w:p w14:paraId="697938F3" w14:textId="77777777" w:rsidR="004A282A" w:rsidRDefault="004A282A" w:rsidP="004A282A">
      <w:pPr>
        <w:spacing w:after="0" w:line="240" w:lineRule="auto"/>
        <w:jc w:val="right"/>
        <w:rPr>
          <w:rFonts w:ascii="Times New Roman" w:hAnsi="Times New Roman" w:cs="Times New Roman"/>
          <w:b/>
          <w:sz w:val="20"/>
          <w:szCs w:val="20"/>
        </w:rPr>
      </w:pPr>
    </w:p>
    <w:p w14:paraId="6A8AAB66" w14:textId="77777777" w:rsidR="004A282A" w:rsidRDefault="004A282A" w:rsidP="004A282A">
      <w:pPr>
        <w:spacing w:after="0" w:line="240" w:lineRule="auto"/>
        <w:jc w:val="right"/>
        <w:rPr>
          <w:rFonts w:ascii="Times New Roman" w:hAnsi="Times New Roman" w:cs="Times New Roman"/>
          <w:b/>
          <w:sz w:val="20"/>
          <w:szCs w:val="20"/>
        </w:rPr>
      </w:pPr>
    </w:p>
    <w:p w14:paraId="33273277" w14:textId="49D09F7F" w:rsidR="004A282A" w:rsidRPr="006372BA" w:rsidRDefault="004A282A" w:rsidP="004A282A">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lastRenderedPageBreak/>
        <w:t xml:space="preserve">Приложение № 1 к договору </w:t>
      </w:r>
    </w:p>
    <w:p w14:paraId="01C7BD6D" w14:textId="346A5D69" w:rsidR="004A282A" w:rsidRPr="006372BA" w:rsidRDefault="004A282A" w:rsidP="004A282A">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 </w:t>
      </w:r>
      <w:r w:rsidR="00F23322">
        <w:rPr>
          <w:rFonts w:ascii="Times New Roman" w:hAnsi="Times New Roman" w:cs="Times New Roman"/>
          <w:b/>
          <w:sz w:val="20"/>
          <w:szCs w:val="20"/>
        </w:rPr>
        <w:t>4</w:t>
      </w:r>
      <w:r w:rsidR="00532402">
        <w:rPr>
          <w:rFonts w:ascii="Times New Roman" w:hAnsi="Times New Roman" w:cs="Times New Roman"/>
          <w:b/>
          <w:sz w:val="20"/>
          <w:szCs w:val="20"/>
        </w:rPr>
        <w:t>4</w:t>
      </w:r>
      <w:r w:rsidRPr="006372BA">
        <w:rPr>
          <w:rFonts w:ascii="Times New Roman" w:hAnsi="Times New Roman" w:cs="Times New Roman"/>
          <w:b/>
          <w:sz w:val="20"/>
          <w:szCs w:val="20"/>
        </w:rPr>
        <w:t>-2</w:t>
      </w:r>
      <w:r>
        <w:rPr>
          <w:rFonts w:ascii="Times New Roman" w:hAnsi="Times New Roman" w:cs="Times New Roman"/>
          <w:b/>
          <w:sz w:val="20"/>
          <w:szCs w:val="20"/>
        </w:rPr>
        <w:t>6</w:t>
      </w:r>
      <w:r w:rsidRPr="006372BA">
        <w:rPr>
          <w:rFonts w:ascii="Times New Roman" w:hAnsi="Times New Roman" w:cs="Times New Roman"/>
          <w:b/>
          <w:sz w:val="20"/>
          <w:szCs w:val="20"/>
        </w:rPr>
        <w:t>-</w:t>
      </w:r>
      <w:r w:rsidR="00F23322">
        <w:rPr>
          <w:rFonts w:ascii="Times New Roman" w:hAnsi="Times New Roman" w:cs="Times New Roman"/>
          <w:b/>
          <w:sz w:val="20"/>
          <w:szCs w:val="20"/>
        </w:rPr>
        <w:t>ЕП</w:t>
      </w:r>
      <w:r w:rsidRPr="006372BA">
        <w:rPr>
          <w:rFonts w:ascii="Times New Roman" w:hAnsi="Times New Roman" w:cs="Times New Roman"/>
          <w:b/>
          <w:sz w:val="20"/>
          <w:szCs w:val="20"/>
        </w:rPr>
        <w:t xml:space="preserve"> </w:t>
      </w:r>
      <w:proofErr w:type="gramStart"/>
      <w:r w:rsidRPr="006372BA">
        <w:rPr>
          <w:rFonts w:ascii="Times New Roman" w:hAnsi="Times New Roman" w:cs="Times New Roman"/>
          <w:b/>
          <w:sz w:val="20"/>
          <w:szCs w:val="20"/>
        </w:rPr>
        <w:t xml:space="preserve">от </w:t>
      </w:r>
      <w:r w:rsidR="00F23322">
        <w:rPr>
          <w:rFonts w:ascii="Times New Roman" w:hAnsi="Times New Roman" w:cs="Times New Roman"/>
          <w:b/>
          <w:sz w:val="20"/>
          <w:szCs w:val="20"/>
        </w:rPr>
        <w:t xml:space="preserve"> «</w:t>
      </w:r>
      <w:proofErr w:type="gramEnd"/>
      <w:r w:rsidR="00525F2C">
        <w:rPr>
          <w:rFonts w:ascii="Times New Roman" w:hAnsi="Times New Roman" w:cs="Times New Roman"/>
          <w:b/>
          <w:sz w:val="20"/>
          <w:szCs w:val="20"/>
        </w:rPr>
        <w:t>01</w:t>
      </w:r>
      <w:r w:rsidR="00F23322">
        <w:rPr>
          <w:rFonts w:ascii="Times New Roman" w:hAnsi="Times New Roman" w:cs="Times New Roman"/>
          <w:b/>
          <w:sz w:val="20"/>
          <w:szCs w:val="20"/>
        </w:rPr>
        <w:t xml:space="preserve">» </w:t>
      </w:r>
      <w:r w:rsidR="00525F2C">
        <w:rPr>
          <w:rFonts w:ascii="Times New Roman" w:hAnsi="Times New Roman" w:cs="Times New Roman"/>
          <w:b/>
          <w:sz w:val="20"/>
          <w:szCs w:val="20"/>
        </w:rPr>
        <w:t>октября</w:t>
      </w:r>
      <w:r w:rsidR="00F23322">
        <w:rPr>
          <w:rFonts w:ascii="Times New Roman" w:hAnsi="Times New Roman" w:cs="Times New Roman"/>
          <w:b/>
          <w:sz w:val="20"/>
          <w:szCs w:val="20"/>
        </w:rPr>
        <w:t xml:space="preserve"> </w:t>
      </w:r>
      <w:r w:rsidR="00A576CC">
        <w:rPr>
          <w:rFonts w:ascii="Times New Roman" w:hAnsi="Times New Roman" w:cs="Times New Roman"/>
          <w:b/>
          <w:sz w:val="20"/>
          <w:szCs w:val="20"/>
        </w:rPr>
        <w:t>2026</w:t>
      </w:r>
      <w:r w:rsidR="00F23322">
        <w:rPr>
          <w:rFonts w:ascii="Times New Roman" w:hAnsi="Times New Roman" w:cs="Times New Roman"/>
          <w:b/>
          <w:sz w:val="20"/>
          <w:szCs w:val="20"/>
        </w:rPr>
        <w:t xml:space="preserve"> г.</w:t>
      </w:r>
    </w:p>
    <w:p w14:paraId="7AB1E017" w14:textId="14EED5B5" w:rsidR="00532402" w:rsidRDefault="00532402" w:rsidP="00532402">
      <w:pPr>
        <w:spacing w:after="0" w:line="240" w:lineRule="auto"/>
        <w:jc w:val="right"/>
        <w:rPr>
          <w:rFonts w:ascii="Times New Roman" w:hAnsi="Times New Roman" w:cs="Times New Roman"/>
          <w:b/>
          <w:sz w:val="20"/>
          <w:szCs w:val="20"/>
        </w:rPr>
      </w:pPr>
    </w:p>
    <w:p w14:paraId="29894444" w14:textId="77777777" w:rsidR="00532402" w:rsidRPr="006372BA" w:rsidRDefault="00532402" w:rsidP="00532402">
      <w:pPr>
        <w:spacing w:after="0" w:line="240" w:lineRule="auto"/>
        <w:jc w:val="right"/>
        <w:rPr>
          <w:rFonts w:ascii="Times New Roman" w:hAnsi="Times New Roman" w:cs="Times New Roman"/>
          <w:b/>
          <w:sz w:val="20"/>
          <w:szCs w:val="20"/>
        </w:rPr>
      </w:pPr>
    </w:p>
    <w:p w14:paraId="6DD5D66D" w14:textId="65AA57DB" w:rsidR="00532402" w:rsidRPr="00532402" w:rsidRDefault="00532402" w:rsidP="00532402">
      <w:pPr>
        <w:tabs>
          <w:tab w:val="left" w:pos="1156"/>
          <w:tab w:val="left" w:pos="1287"/>
        </w:tabs>
        <w:rPr>
          <w:rFonts w:ascii="Times New Roman" w:eastAsia="Calibri" w:hAnsi="Times New Roman" w:cs="Times New Roman"/>
          <w:b/>
          <w:color w:val="000000"/>
        </w:rPr>
      </w:pPr>
      <w:r w:rsidRPr="00532402">
        <w:rPr>
          <w:rFonts w:ascii="Times New Roman" w:eastAsia="Calibri" w:hAnsi="Times New Roman" w:cs="Times New Roman"/>
          <w:b/>
          <w:color w:val="000000"/>
        </w:rPr>
        <w:t>"ВЕДОМОСТЬ МАТЕРИАЛОВ ЗАКАЗЧИК</w:t>
      </w:r>
      <w:r>
        <w:rPr>
          <w:rFonts w:ascii="Times New Roman" w:eastAsia="Calibri" w:hAnsi="Times New Roman" w:cs="Times New Roman"/>
          <w:b/>
          <w:color w:val="000000"/>
        </w:rPr>
        <w:t>А</w:t>
      </w:r>
      <w:r w:rsidRPr="00532402">
        <w:rPr>
          <w:rFonts w:ascii="Times New Roman" w:eastAsia="Calibri" w:hAnsi="Times New Roman" w:cs="Times New Roman"/>
          <w:b/>
          <w:color w:val="000000"/>
        </w:rPr>
        <w:t>, ПЕРЕДАВАЕМЫХ ПОДРЯДЧИКУ"</w:t>
      </w:r>
      <w:r w:rsidRPr="00532402">
        <w:rPr>
          <w:rFonts w:ascii="Times New Roman" w:eastAsia="Calibri" w:hAnsi="Times New Roman" w:cs="Times New Roman"/>
          <w:b/>
          <w:color w:val="000000"/>
        </w:rPr>
        <w:tab/>
      </w:r>
      <w:r w:rsidRPr="00532402">
        <w:rPr>
          <w:rFonts w:ascii="Times New Roman" w:eastAsia="Calibri" w:hAnsi="Times New Roman" w:cs="Times New Roman"/>
          <w:b/>
          <w:color w:val="000000"/>
        </w:rPr>
        <w:tab/>
      </w:r>
      <w:r w:rsidRPr="00532402">
        <w:rPr>
          <w:rFonts w:ascii="Times New Roman" w:eastAsia="Calibri" w:hAnsi="Times New Roman" w:cs="Times New Roman"/>
          <w:b/>
          <w:color w:val="000000"/>
        </w:rPr>
        <w:tab/>
      </w:r>
      <w:r w:rsidRPr="00532402">
        <w:rPr>
          <w:rFonts w:ascii="Times New Roman" w:eastAsia="Calibri" w:hAnsi="Times New Roman" w:cs="Times New Roman"/>
          <w:b/>
          <w:color w:val="000000"/>
        </w:rPr>
        <w:tab/>
      </w:r>
      <w:r w:rsidRPr="00532402">
        <w:rPr>
          <w:rFonts w:ascii="Times New Roman" w:eastAsia="Calibri" w:hAnsi="Times New Roman" w:cs="Times New Roman"/>
          <w:b/>
          <w:color w:val="000000"/>
        </w:rPr>
        <w:tab/>
      </w:r>
    </w:p>
    <w:p w14:paraId="63919C24" w14:textId="7C917E43" w:rsidR="00532402" w:rsidRPr="00532402" w:rsidRDefault="00532402" w:rsidP="00532402">
      <w:pPr>
        <w:spacing w:after="0" w:line="240" w:lineRule="auto"/>
        <w:rPr>
          <w:rFonts w:ascii="Times New Roman" w:eastAsia="Times New Roman" w:hAnsi="Times New Roman" w:cs="Times New Roman"/>
          <w:color w:val="000000"/>
        </w:rPr>
      </w:pPr>
      <w:r w:rsidRPr="00532402">
        <w:rPr>
          <w:rFonts w:ascii="Times New Roman" w:eastAsia="Times New Roman" w:hAnsi="Times New Roman" w:cs="Times New Roman"/>
          <w:color w:val="000000"/>
        </w:rPr>
        <w:t xml:space="preserve">Объект: Устройство 3-х (трёх) </w:t>
      </w:r>
      <w:proofErr w:type="gramStart"/>
      <w:r w:rsidRPr="00532402">
        <w:rPr>
          <w:rFonts w:ascii="Times New Roman" w:eastAsia="Times New Roman" w:hAnsi="Times New Roman" w:cs="Times New Roman"/>
          <w:color w:val="000000"/>
        </w:rPr>
        <w:t>комплектов  защитного</w:t>
      </w:r>
      <w:proofErr w:type="gramEnd"/>
      <w:r w:rsidRPr="00532402">
        <w:rPr>
          <w:rFonts w:ascii="Times New Roman" w:eastAsia="Times New Roman" w:hAnsi="Times New Roman" w:cs="Times New Roman"/>
          <w:color w:val="000000"/>
        </w:rPr>
        <w:t xml:space="preserve"> каркасного ограждения ДГУ от атак  БПЛА  на котельных в г. Выборг,  Выборгского муниципального района, Ленинградской области</w:t>
      </w:r>
    </w:p>
    <w:p w14:paraId="08269302" w14:textId="77777777" w:rsidR="001E0B20" w:rsidRDefault="001E0B20" w:rsidP="00532402">
      <w:pPr>
        <w:tabs>
          <w:tab w:val="left" w:pos="1156"/>
          <w:tab w:val="left" w:pos="1287"/>
        </w:tabs>
        <w:rPr>
          <w:rFonts w:ascii="Times New Roman" w:eastAsia="Calibri" w:hAnsi="Times New Roman" w:cs="Times New Roman"/>
          <w:color w:val="000000"/>
        </w:rPr>
      </w:pPr>
    </w:p>
    <w:p w14:paraId="118BBCE1" w14:textId="342A3CAC" w:rsidR="00532402" w:rsidRPr="00532402" w:rsidRDefault="00532402" w:rsidP="00532402">
      <w:pPr>
        <w:tabs>
          <w:tab w:val="left" w:pos="1156"/>
          <w:tab w:val="left" w:pos="1287"/>
        </w:tabs>
        <w:rPr>
          <w:rFonts w:ascii="Times New Roman" w:eastAsia="Calibri" w:hAnsi="Times New Roman" w:cs="Times New Roman"/>
          <w:color w:val="000000"/>
        </w:rPr>
      </w:pPr>
      <w:r w:rsidRPr="00532402">
        <w:rPr>
          <w:rFonts w:ascii="Times New Roman" w:eastAsia="Calibri" w:hAnsi="Times New Roman" w:cs="Times New Roman"/>
          <w:color w:val="000000"/>
        </w:rPr>
        <w:t>Местоположение :</w:t>
      </w:r>
      <w:bookmarkStart w:id="7" w:name="_GoBack"/>
      <w:bookmarkEnd w:id="7"/>
    </w:p>
    <w:p w14:paraId="1684060E" w14:textId="4AE262B5" w:rsidR="00532402" w:rsidRPr="00532402" w:rsidRDefault="00532402" w:rsidP="00532402">
      <w:pPr>
        <w:tabs>
          <w:tab w:val="left" w:pos="1156"/>
          <w:tab w:val="left" w:pos="1287"/>
        </w:tabs>
        <w:rPr>
          <w:rFonts w:ascii="Times New Roman" w:eastAsia="Calibri" w:hAnsi="Times New Roman" w:cs="Times New Roman"/>
          <w:b/>
          <w:color w:val="000000"/>
        </w:rPr>
      </w:pPr>
    </w:p>
    <w:p w14:paraId="7B014F3B" w14:textId="77777777" w:rsidR="00532402" w:rsidRPr="00532402" w:rsidRDefault="00532402" w:rsidP="00532402">
      <w:pPr>
        <w:tabs>
          <w:tab w:val="left" w:pos="1156"/>
          <w:tab w:val="left" w:pos="1287"/>
        </w:tabs>
        <w:rPr>
          <w:rFonts w:ascii="Times New Roman" w:eastAsia="Calibri" w:hAnsi="Times New Roman" w:cs="Times New Roman"/>
          <w:b/>
          <w:color w:val="000000"/>
        </w:rPr>
      </w:pPr>
    </w:p>
    <w:tbl>
      <w:tblPr>
        <w:tblW w:w="10491" w:type="dxa"/>
        <w:tblInd w:w="-885" w:type="dxa"/>
        <w:tblLook w:val="04A0" w:firstRow="1" w:lastRow="0" w:firstColumn="1" w:lastColumn="0" w:noHBand="0" w:noVBand="1"/>
      </w:tblPr>
      <w:tblGrid>
        <w:gridCol w:w="1135"/>
        <w:gridCol w:w="3686"/>
        <w:gridCol w:w="1134"/>
        <w:gridCol w:w="1265"/>
        <w:gridCol w:w="1288"/>
        <w:gridCol w:w="1983"/>
      </w:tblGrid>
      <w:tr w:rsidR="00532402" w:rsidRPr="00532402" w14:paraId="3B4D39DE" w14:textId="77777777" w:rsidTr="00532402">
        <w:trPr>
          <w:trHeight w:val="126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C53F9"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xml:space="preserve">№№ </w:t>
            </w:r>
            <w:r w:rsidRPr="00532402">
              <w:rPr>
                <w:rFonts w:ascii="Times New Roman" w:eastAsia="Times New Roman" w:hAnsi="Times New Roman" w:cs="Times New Roman"/>
                <w:color w:val="000000"/>
              </w:rPr>
              <w:br/>
            </w:r>
            <w:proofErr w:type="spellStart"/>
            <w:r w:rsidRPr="00532402">
              <w:rPr>
                <w:rFonts w:ascii="Times New Roman" w:eastAsia="Times New Roman" w:hAnsi="Times New Roman" w:cs="Times New Roman"/>
                <w:color w:val="000000"/>
              </w:rPr>
              <w:t>пп</w:t>
            </w:r>
            <w:proofErr w:type="spellEnd"/>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14:paraId="5ECE5437"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Наименование материала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C81BD3D" w14:textId="77777777" w:rsidR="00532402" w:rsidRPr="00532402" w:rsidRDefault="00532402" w:rsidP="00532402">
            <w:pPr>
              <w:spacing w:after="0" w:line="240" w:lineRule="auto"/>
              <w:jc w:val="center"/>
              <w:rPr>
                <w:rFonts w:ascii="Times New Roman" w:eastAsia="Times New Roman" w:hAnsi="Times New Roman" w:cs="Times New Roman"/>
                <w:color w:val="000000"/>
              </w:rPr>
            </w:pPr>
            <w:proofErr w:type="spellStart"/>
            <w:r w:rsidRPr="00532402">
              <w:rPr>
                <w:rFonts w:ascii="Times New Roman" w:eastAsia="Times New Roman" w:hAnsi="Times New Roman" w:cs="Times New Roman"/>
                <w:color w:val="000000"/>
              </w:rPr>
              <w:t>Ед.изм</w:t>
            </w:r>
            <w:proofErr w:type="spellEnd"/>
            <w:r w:rsidRPr="00532402">
              <w:rPr>
                <w:rFonts w:ascii="Times New Roman" w:eastAsia="Times New Roman" w:hAnsi="Times New Roman" w:cs="Times New Roman"/>
                <w:color w:val="000000"/>
              </w:rPr>
              <w:t>.</w:t>
            </w:r>
          </w:p>
        </w:tc>
        <w:tc>
          <w:tcPr>
            <w:tcW w:w="1265" w:type="dxa"/>
            <w:tcBorders>
              <w:top w:val="single" w:sz="4" w:space="0" w:color="auto"/>
              <w:left w:val="nil"/>
              <w:bottom w:val="single" w:sz="4" w:space="0" w:color="auto"/>
              <w:right w:val="single" w:sz="4" w:space="0" w:color="auto"/>
            </w:tcBorders>
            <w:shd w:val="clear" w:color="auto" w:fill="auto"/>
            <w:vAlign w:val="center"/>
            <w:hideMark/>
          </w:tcPr>
          <w:p w14:paraId="08459F49"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xml:space="preserve">Кол-во </w:t>
            </w:r>
            <w:r w:rsidRPr="00532402">
              <w:rPr>
                <w:rFonts w:ascii="Times New Roman" w:eastAsia="Times New Roman" w:hAnsi="Times New Roman" w:cs="Times New Roman"/>
                <w:color w:val="000000"/>
              </w:rPr>
              <w:br/>
              <w:t>на 1 комплект защиты</w:t>
            </w:r>
          </w:p>
        </w:tc>
        <w:tc>
          <w:tcPr>
            <w:tcW w:w="1288" w:type="dxa"/>
            <w:tcBorders>
              <w:top w:val="single" w:sz="4" w:space="0" w:color="auto"/>
              <w:left w:val="nil"/>
              <w:bottom w:val="single" w:sz="4" w:space="0" w:color="auto"/>
              <w:right w:val="single" w:sz="4" w:space="0" w:color="auto"/>
            </w:tcBorders>
            <w:shd w:val="clear" w:color="auto" w:fill="auto"/>
            <w:vAlign w:val="center"/>
            <w:hideMark/>
          </w:tcPr>
          <w:p w14:paraId="71FC69FD"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xml:space="preserve">Кол-во </w:t>
            </w:r>
            <w:r w:rsidRPr="00532402">
              <w:rPr>
                <w:rFonts w:ascii="Times New Roman" w:eastAsia="Times New Roman" w:hAnsi="Times New Roman" w:cs="Times New Roman"/>
                <w:color w:val="000000"/>
              </w:rPr>
              <w:br/>
              <w:t>на 3 комплекта защиты</w:t>
            </w:r>
          </w:p>
        </w:tc>
        <w:tc>
          <w:tcPr>
            <w:tcW w:w="1983" w:type="dxa"/>
            <w:tcBorders>
              <w:top w:val="single" w:sz="4" w:space="0" w:color="auto"/>
              <w:left w:val="nil"/>
              <w:bottom w:val="single" w:sz="4" w:space="0" w:color="auto"/>
              <w:right w:val="single" w:sz="4" w:space="0" w:color="auto"/>
            </w:tcBorders>
            <w:shd w:val="clear" w:color="auto" w:fill="auto"/>
            <w:noWrap/>
            <w:vAlign w:val="center"/>
            <w:hideMark/>
          </w:tcPr>
          <w:p w14:paraId="7B7B1122"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Примечания</w:t>
            </w:r>
          </w:p>
        </w:tc>
      </w:tr>
      <w:tr w:rsidR="00532402" w:rsidRPr="00532402" w14:paraId="52451434" w14:textId="77777777" w:rsidTr="00532402">
        <w:trPr>
          <w:trHeight w:val="5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CB1BE83"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1</w:t>
            </w:r>
          </w:p>
        </w:tc>
        <w:tc>
          <w:tcPr>
            <w:tcW w:w="3686" w:type="dxa"/>
            <w:tcBorders>
              <w:top w:val="nil"/>
              <w:left w:val="nil"/>
              <w:bottom w:val="single" w:sz="4" w:space="0" w:color="auto"/>
              <w:right w:val="single" w:sz="4" w:space="0" w:color="auto"/>
            </w:tcBorders>
            <w:shd w:val="clear" w:color="auto" w:fill="auto"/>
            <w:vAlign w:val="center"/>
            <w:hideMark/>
          </w:tcPr>
          <w:p w14:paraId="69E6584A" w14:textId="77777777" w:rsidR="00532402" w:rsidRPr="00532402" w:rsidRDefault="00532402" w:rsidP="00532402">
            <w:pPr>
              <w:spacing w:after="0" w:line="240" w:lineRule="auto"/>
              <w:rPr>
                <w:rFonts w:ascii="Times New Roman" w:eastAsia="Times New Roman" w:hAnsi="Times New Roman" w:cs="Times New Roman"/>
                <w:color w:val="000000"/>
              </w:rPr>
            </w:pPr>
            <w:r w:rsidRPr="00532402">
              <w:rPr>
                <w:rFonts w:ascii="Times New Roman" w:eastAsia="Times New Roman" w:hAnsi="Times New Roman" w:cs="Times New Roman"/>
                <w:color w:val="000000"/>
              </w:rPr>
              <w:t>Труба стальная, профильная 60х60х4 мм</w:t>
            </w:r>
          </w:p>
        </w:tc>
        <w:tc>
          <w:tcPr>
            <w:tcW w:w="1134" w:type="dxa"/>
            <w:tcBorders>
              <w:top w:val="nil"/>
              <w:left w:val="nil"/>
              <w:bottom w:val="single" w:sz="4" w:space="0" w:color="auto"/>
              <w:right w:val="single" w:sz="4" w:space="0" w:color="auto"/>
            </w:tcBorders>
            <w:shd w:val="clear" w:color="auto" w:fill="auto"/>
            <w:vAlign w:val="center"/>
            <w:hideMark/>
          </w:tcPr>
          <w:p w14:paraId="44D611A2"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м</w:t>
            </w:r>
          </w:p>
        </w:tc>
        <w:tc>
          <w:tcPr>
            <w:tcW w:w="1265" w:type="dxa"/>
            <w:tcBorders>
              <w:top w:val="nil"/>
              <w:left w:val="nil"/>
              <w:bottom w:val="single" w:sz="4" w:space="0" w:color="auto"/>
              <w:right w:val="single" w:sz="4" w:space="0" w:color="auto"/>
            </w:tcBorders>
            <w:shd w:val="clear" w:color="auto" w:fill="auto"/>
            <w:vAlign w:val="center"/>
            <w:hideMark/>
          </w:tcPr>
          <w:p w14:paraId="636F4C44"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48</w:t>
            </w:r>
          </w:p>
        </w:tc>
        <w:tc>
          <w:tcPr>
            <w:tcW w:w="1288" w:type="dxa"/>
            <w:tcBorders>
              <w:top w:val="nil"/>
              <w:left w:val="nil"/>
              <w:bottom w:val="single" w:sz="4" w:space="0" w:color="auto"/>
              <w:right w:val="single" w:sz="4" w:space="0" w:color="auto"/>
            </w:tcBorders>
            <w:shd w:val="clear" w:color="auto" w:fill="auto"/>
            <w:vAlign w:val="center"/>
            <w:hideMark/>
          </w:tcPr>
          <w:p w14:paraId="3FCDB36E"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144,00</w:t>
            </w:r>
          </w:p>
        </w:tc>
        <w:tc>
          <w:tcPr>
            <w:tcW w:w="1983" w:type="dxa"/>
            <w:tcBorders>
              <w:top w:val="nil"/>
              <w:left w:val="nil"/>
              <w:bottom w:val="single" w:sz="4" w:space="0" w:color="auto"/>
              <w:right w:val="single" w:sz="4" w:space="0" w:color="auto"/>
            </w:tcBorders>
            <w:shd w:val="clear" w:color="auto" w:fill="auto"/>
            <w:vAlign w:val="center"/>
            <w:hideMark/>
          </w:tcPr>
          <w:p w14:paraId="51695DEC"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w:t>
            </w:r>
          </w:p>
        </w:tc>
      </w:tr>
      <w:tr w:rsidR="00532402" w:rsidRPr="00532402" w14:paraId="0B519053" w14:textId="77777777" w:rsidTr="00532402">
        <w:trPr>
          <w:trHeight w:val="5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F24F731"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2</w:t>
            </w:r>
          </w:p>
        </w:tc>
        <w:tc>
          <w:tcPr>
            <w:tcW w:w="3686" w:type="dxa"/>
            <w:tcBorders>
              <w:top w:val="nil"/>
              <w:left w:val="nil"/>
              <w:bottom w:val="single" w:sz="4" w:space="0" w:color="auto"/>
              <w:right w:val="single" w:sz="4" w:space="0" w:color="auto"/>
            </w:tcBorders>
            <w:shd w:val="clear" w:color="auto" w:fill="auto"/>
            <w:vAlign w:val="center"/>
            <w:hideMark/>
          </w:tcPr>
          <w:p w14:paraId="082BE6A6" w14:textId="77777777" w:rsidR="00532402" w:rsidRPr="00532402" w:rsidRDefault="00532402" w:rsidP="00532402">
            <w:pPr>
              <w:spacing w:after="0" w:line="240" w:lineRule="auto"/>
              <w:rPr>
                <w:rFonts w:ascii="Times New Roman" w:eastAsia="Times New Roman" w:hAnsi="Times New Roman" w:cs="Times New Roman"/>
                <w:color w:val="000000"/>
              </w:rPr>
            </w:pPr>
            <w:r w:rsidRPr="00532402">
              <w:rPr>
                <w:rFonts w:ascii="Times New Roman" w:eastAsia="Times New Roman" w:hAnsi="Times New Roman" w:cs="Times New Roman"/>
                <w:color w:val="000000"/>
              </w:rPr>
              <w:t>Уголок стальной 50х50х6,0 мм</w:t>
            </w:r>
          </w:p>
        </w:tc>
        <w:tc>
          <w:tcPr>
            <w:tcW w:w="1134" w:type="dxa"/>
            <w:tcBorders>
              <w:top w:val="nil"/>
              <w:left w:val="nil"/>
              <w:bottom w:val="single" w:sz="4" w:space="0" w:color="auto"/>
              <w:right w:val="single" w:sz="4" w:space="0" w:color="auto"/>
            </w:tcBorders>
            <w:shd w:val="clear" w:color="auto" w:fill="auto"/>
            <w:vAlign w:val="center"/>
            <w:hideMark/>
          </w:tcPr>
          <w:p w14:paraId="173C2B99"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м</w:t>
            </w:r>
          </w:p>
        </w:tc>
        <w:tc>
          <w:tcPr>
            <w:tcW w:w="1265" w:type="dxa"/>
            <w:tcBorders>
              <w:top w:val="nil"/>
              <w:left w:val="nil"/>
              <w:bottom w:val="single" w:sz="4" w:space="0" w:color="auto"/>
              <w:right w:val="single" w:sz="4" w:space="0" w:color="auto"/>
            </w:tcBorders>
            <w:shd w:val="clear" w:color="auto" w:fill="auto"/>
            <w:vAlign w:val="center"/>
            <w:hideMark/>
          </w:tcPr>
          <w:p w14:paraId="7A615662"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60</w:t>
            </w:r>
          </w:p>
        </w:tc>
        <w:tc>
          <w:tcPr>
            <w:tcW w:w="1288" w:type="dxa"/>
            <w:tcBorders>
              <w:top w:val="nil"/>
              <w:left w:val="nil"/>
              <w:bottom w:val="single" w:sz="4" w:space="0" w:color="auto"/>
              <w:right w:val="single" w:sz="4" w:space="0" w:color="auto"/>
            </w:tcBorders>
            <w:shd w:val="clear" w:color="auto" w:fill="auto"/>
            <w:vAlign w:val="center"/>
            <w:hideMark/>
          </w:tcPr>
          <w:p w14:paraId="033BEA96"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180,00</w:t>
            </w:r>
          </w:p>
        </w:tc>
        <w:tc>
          <w:tcPr>
            <w:tcW w:w="1983" w:type="dxa"/>
            <w:tcBorders>
              <w:top w:val="nil"/>
              <w:left w:val="nil"/>
              <w:bottom w:val="single" w:sz="4" w:space="0" w:color="auto"/>
              <w:right w:val="single" w:sz="4" w:space="0" w:color="auto"/>
            </w:tcBorders>
            <w:shd w:val="clear" w:color="auto" w:fill="auto"/>
            <w:vAlign w:val="center"/>
            <w:hideMark/>
          </w:tcPr>
          <w:p w14:paraId="2CA32F12"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w:t>
            </w:r>
          </w:p>
        </w:tc>
      </w:tr>
      <w:tr w:rsidR="00532402" w:rsidRPr="00532402" w14:paraId="5BE4D93C" w14:textId="77777777" w:rsidTr="00532402">
        <w:trPr>
          <w:trHeight w:val="5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531A6EE8"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3</w:t>
            </w:r>
          </w:p>
        </w:tc>
        <w:tc>
          <w:tcPr>
            <w:tcW w:w="3686" w:type="dxa"/>
            <w:tcBorders>
              <w:top w:val="nil"/>
              <w:left w:val="nil"/>
              <w:bottom w:val="single" w:sz="4" w:space="0" w:color="auto"/>
              <w:right w:val="single" w:sz="4" w:space="0" w:color="auto"/>
            </w:tcBorders>
            <w:shd w:val="clear" w:color="auto" w:fill="auto"/>
            <w:vAlign w:val="center"/>
            <w:hideMark/>
          </w:tcPr>
          <w:p w14:paraId="381DA14F" w14:textId="77777777" w:rsidR="00532402" w:rsidRPr="00532402" w:rsidRDefault="00532402" w:rsidP="00532402">
            <w:pPr>
              <w:spacing w:after="0" w:line="240" w:lineRule="auto"/>
              <w:rPr>
                <w:rFonts w:ascii="Times New Roman" w:eastAsia="Times New Roman" w:hAnsi="Times New Roman" w:cs="Times New Roman"/>
                <w:color w:val="000000"/>
              </w:rPr>
            </w:pPr>
            <w:r w:rsidRPr="00532402">
              <w:rPr>
                <w:rFonts w:ascii="Times New Roman" w:eastAsia="Times New Roman" w:hAnsi="Times New Roman" w:cs="Times New Roman"/>
                <w:color w:val="000000"/>
              </w:rPr>
              <w:t>Сетка арматурная</w:t>
            </w:r>
            <w:r w:rsidRPr="00532402">
              <w:rPr>
                <w:rFonts w:ascii="Times New Roman" w:eastAsia="Times New Roman" w:hAnsi="Times New Roman" w:cs="Times New Roman"/>
                <w:color w:val="FF0000"/>
              </w:rPr>
              <w:t xml:space="preserve"> 50х50х5</w:t>
            </w:r>
            <w:r w:rsidRPr="00532402">
              <w:rPr>
                <w:rFonts w:ascii="Times New Roman" w:eastAsia="Times New Roman" w:hAnsi="Times New Roman" w:cs="Times New Roman"/>
                <w:color w:val="000000"/>
              </w:rPr>
              <w:t xml:space="preserve"> мм  2х3 м</w:t>
            </w:r>
          </w:p>
        </w:tc>
        <w:tc>
          <w:tcPr>
            <w:tcW w:w="1134" w:type="dxa"/>
            <w:tcBorders>
              <w:top w:val="nil"/>
              <w:left w:val="nil"/>
              <w:bottom w:val="single" w:sz="4" w:space="0" w:color="auto"/>
              <w:right w:val="single" w:sz="4" w:space="0" w:color="auto"/>
            </w:tcBorders>
            <w:shd w:val="clear" w:color="auto" w:fill="auto"/>
            <w:vAlign w:val="center"/>
            <w:hideMark/>
          </w:tcPr>
          <w:p w14:paraId="63C2242C" w14:textId="77777777" w:rsidR="00532402" w:rsidRPr="00532402" w:rsidRDefault="00532402" w:rsidP="00532402">
            <w:pPr>
              <w:spacing w:after="0" w:line="240" w:lineRule="auto"/>
              <w:jc w:val="center"/>
              <w:rPr>
                <w:rFonts w:ascii="Times New Roman" w:eastAsia="Times New Roman" w:hAnsi="Times New Roman" w:cs="Times New Roman"/>
                <w:color w:val="000000"/>
              </w:rPr>
            </w:pPr>
            <w:proofErr w:type="spellStart"/>
            <w:r w:rsidRPr="00532402">
              <w:rPr>
                <w:rFonts w:ascii="Times New Roman" w:eastAsia="Times New Roman" w:hAnsi="Times New Roman" w:cs="Times New Roman"/>
                <w:color w:val="000000"/>
              </w:rPr>
              <w:t>шт</w:t>
            </w:r>
            <w:proofErr w:type="spellEnd"/>
          </w:p>
        </w:tc>
        <w:tc>
          <w:tcPr>
            <w:tcW w:w="1265" w:type="dxa"/>
            <w:tcBorders>
              <w:top w:val="nil"/>
              <w:left w:val="nil"/>
              <w:bottom w:val="single" w:sz="4" w:space="0" w:color="auto"/>
              <w:right w:val="single" w:sz="4" w:space="0" w:color="auto"/>
            </w:tcBorders>
            <w:shd w:val="clear" w:color="auto" w:fill="auto"/>
            <w:vAlign w:val="center"/>
            <w:hideMark/>
          </w:tcPr>
          <w:p w14:paraId="29F288F9"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23</w:t>
            </w:r>
          </w:p>
        </w:tc>
        <w:tc>
          <w:tcPr>
            <w:tcW w:w="1288" w:type="dxa"/>
            <w:tcBorders>
              <w:top w:val="nil"/>
              <w:left w:val="nil"/>
              <w:bottom w:val="single" w:sz="4" w:space="0" w:color="auto"/>
              <w:right w:val="single" w:sz="4" w:space="0" w:color="auto"/>
            </w:tcBorders>
            <w:shd w:val="clear" w:color="auto" w:fill="auto"/>
            <w:vAlign w:val="center"/>
            <w:hideMark/>
          </w:tcPr>
          <w:p w14:paraId="587D7BE4"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69,00</w:t>
            </w:r>
          </w:p>
        </w:tc>
        <w:tc>
          <w:tcPr>
            <w:tcW w:w="1983" w:type="dxa"/>
            <w:tcBorders>
              <w:top w:val="nil"/>
              <w:left w:val="nil"/>
              <w:bottom w:val="single" w:sz="4" w:space="0" w:color="auto"/>
              <w:right w:val="single" w:sz="4" w:space="0" w:color="auto"/>
            </w:tcBorders>
            <w:shd w:val="clear" w:color="auto" w:fill="auto"/>
            <w:vAlign w:val="center"/>
            <w:hideMark/>
          </w:tcPr>
          <w:p w14:paraId="6106C5F3" w14:textId="77777777" w:rsidR="00532402" w:rsidRPr="00532402" w:rsidRDefault="00532402" w:rsidP="00532402">
            <w:pPr>
              <w:spacing w:after="0" w:line="240" w:lineRule="auto"/>
              <w:jc w:val="center"/>
              <w:rPr>
                <w:rFonts w:ascii="Times New Roman" w:eastAsia="Times New Roman" w:hAnsi="Times New Roman" w:cs="Times New Roman"/>
                <w:color w:val="000000"/>
              </w:rPr>
            </w:pPr>
            <w:r w:rsidRPr="00532402">
              <w:rPr>
                <w:rFonts w:ascii="Times New Roman" w:eastAsia="Times New Roman" w:hAnsi="Times New Roman" w:cs="Times New Roman"/>
                <w:color w:val="000000"/>
              </w:rPr>
              <w:t> </w:t>
            </w:r>
          </w:p>
        </w:tc>
      </w:tr>
    </w:tbl>
    <w:p w14:paraId="2CBFDC4F" w14:textId="77777777" w:rsidR="00532402" w:rsidRDefault="00532402" w:rsidP="00532402">
      <w:pPr>
        <w:tabs>
          <w:tab w:val="left" w:pos="1156"/>
          <w:tab w:val="left" w:pos="1287"/>
        </w:tabs>
        <w:rPr>
          <w:rFonts w:ascii="Times New Roman" w:eastAsia="Calibri" w:hAnsi="Times New Roman" w:cs="Times New Roman"/>
          <w:b/>
          <w:color w:val="000000"/>
        </w:rPr>
      </w:pPr>
    </w:p>
    <w:p w14:paraId="0549D9D9" w14:textId="77777777" w:rsidR="00532402" w:rsidRDefault="00532402" w:rsidP="00532402">
      <w:pPr>
        <w:tabs>
          <w:tab w:val="left" w:pos="1156"/>
          <w:tab w:val="left" w:pos="1287"/>
        </w:tabs>
        <w:rPr>
          <w:rFonts w:ascii="Times New Roman" w:eastAsia="Calibri" w:hAnsi="Times New Roman" w:cs="Times New Roman"/>
          <w:b/>
          <w:color w:val="000000"/>
        </w:rPr>
      </w:pPr>
    </w:p>
    <w:p w14:paraId="4559921C" w14:textId="77777777" w:rsidR="00532402" w:rsidRDefault="00532402" w:rsidP="00532402">
      <w:pPr>
        <w:tabs>
          <w:tab w:val="left" w:pos="1156"/>
          <w:tab w:val="left" w:pos="1287"/>
        </w:tabs>
        <w:rPr>
          <w:rFonts w:ascii="Times New Roman" w:eastAsia="Calibri" w:hAnsi="Times New Roman" w:cs="Times New Roman"/>
          <w:b/>
          <w:color w:val="000000"/>
        </w:rPr>
      </w:pPr>
    </w:p>
    <w:p w14:paraId="7BF02E11" w14:textId="77777777" w:rsidR="00532402" w:rsidRDefault="00532402" w:rsidP="00532402">
      <w:pPr>
        <w:tabs>
          <w:tab w:val="left" w:pos="1156"/>
          <w:tab w:val="left" w:pos="1287"/>
        </w:tabs>
        <w:rPr>
          <w:rFonts w:ascii="Times New Roman" w:eastAsia="Calibri" w:hAnsi="Times New Roman" w:cs="Times New Roman"/>
          <w:b/>
          <w:color w:val="000000"/>
        </w:rPr>
      </w:pPr>
    </w:p>
    <w:p w14:paraId="46B47EEF" w14:textId="18472201" w:rsidR="004A282A" w:rsidRPr="00D42115" w:rsidRDefault="00532402" w:rsidP="00532402">
      <w:pPr>
        <w:tabs>
          <w:tab w:val="left" w:pos="1156"/>
          <w:tab w:val="left" w:pos="1287"/>
        </w:tabs>
        <w:rPr>
          <w:rFonts w:ascii="Times New Roman" w:hAnsi="Times New Roman" w:cs="Times New Roman"/>
          <w:bCs/>
          <w:u w:val="single"/>
        </w:rPr>
      </w:pPr>
      <w:r w:rsidRPr="00532402">
        <w:rPr>
          <w:rFonts w:ascii="Times New Roman" w:eastAsia="Calibri" w:hAnsi="Times New Roman" w:cs="Times New Roman"/>
          <w:b/>
          <w:color w:val="000000"/>
        </w:rPr>
        <w:tab/>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A282A" w:rsidRPr="007F59FB" w14:paraId="356680C0" w14:textId="77777777" w:rsidTr="003A4E33">
        <w:tc>
          <w:tcPr>
            <w:tcW w:w="4672" w:type="dxa"/>
          </w:tcPr>
          <w:p w14:paraId="08BC8731" w14:textId="36084129" w:rsidR="004A282A" w:rsidRPr="00DD72C0" w:rsidRDefault="00AB0845" w:rsidP="003A4E33">
            <w:pPr>
              <w:spacing w:after="0" w:line="240" w:lineRule="auto"/>
              <w:jc w:val="both"/>
              <w:rPr>
                <w:rFonts w:ascii="Times New Roman" w:hAnsi="Times New Roman"/>
                <w:sz w:val="22"/>
                <w:szCs w:val="22"/>
              </w:rPr>
            </w:pPr>
            <w:r>
              <w:rPr>
                <w:rFonts w:ascii="Times New Roman" w:hAnsi="Times New Roman"/>
                <w:sz w:val="22"/>
                <w:szCs w:val="22"/>
              </w:rPr>
              <w:t>Подрядчик</w:t>
            </w:r>
            <w:r w:rsidR="004A282A" w:rsidRPr="00DD72C0">
              <w:rPr>
                <w:rFonts w:ascii="Times New Roman" w:hAnsi="Times New Roman"/>
                <w:sz w:val="22"/>
                <w:szCs w:val="22"/>
              </w:rPr>
              <w:t xml:space="preserve">:                                                                    </w:t>
            </w:r>
          </w:p>
          <w:p w14:paraId="1FF9BB85" w14:textId="77777777" w:rsidR="00E23BD1" w:rsidRPr="00DD72C0" w:rsidRDefault="00E23BD1" w:rsidP="003A4E33">
            <w:pPr>
              <w:spacing w:after="0" w:line="240" w:lineRule="auto"/>
              <w:jc w:val="both"/>
              <w:rPr>
                <w:rFonts w:ascii="Times New Roman" w:hAnsi="Times New Roman"/>
                <w:sz w:val="22"/>
                <w:szCs w:val="22"/>
              </w:rPr>
            </w:pPr>
          </w:p>
          <w:p w14:paraId="073F8C80" w14:textId="77777777" w:rsidR="00DD72C0" w:rsidRPr="00DD72C0" w:rsidRDefault="00DD72C0" w:rsidP="00DD72C0">
            <w:pPr>
              <w:spacing w:after="0"/>
              <w:jc w:val="both"/>
              <w:rPr>
                <w:rFonts w:ascii="Times New Roman" w:hAnsi="Times New Roman"/>
                <w:b/>
                <w:sz w:val="22"/>
                <w:szCs w:val="22"/>
              </w:rPr>
            </w:pPr>
            <w:r w:rsidRPr="00DD72C0">
              <w:rPr>
                <w:rFonts w:ascii="Times New Roman" w:hAnsi="Times New Roman"/>
                <w:b/>
                <w:sz w:val="22"/>
                <w:szCs w:val="22"/>
              </w:rPr>
              <w:t>ИП Рогачев А.А.</w:t>
            </w:r>
          </w:p>
          <w:p w14:paraId="2BFDBBCE" w14:textId="77777777" w:rsidR="00DD72C0" w:rsidRPr="00DD72C0" w:rsidRDefault="00DD72C0" w:rsidP="00DD72C0">
            <w:pPr>
              <w:spacing w:after="0"/>
              <w:jc w:val="both"/>
              <w:rPr>
                <w:rFonts w:ascii="Times New Roman" w:hAnsi="Times New Roman"/>
                <w:sz w:val="22"/>
                <w:szCs w:val="22"/>
              </w:rPr>
            </w:pPr>
          </w:p>
          <w:p w14:paraId="401A953E" w14:textId="77777777" w:rsidR="00DD72C0" w:rsidRPr="00DD72C0" w:rsidRDefault="00DD72C0" w:rsidP="00DD72C0">
            <w:pPr>
              <w:jc w:val="both"/>
              <w:rPr>
                <w:rFonts w:ascii="Times New Roman" w:hAnsi="Times New Roman"/>
                <w:sz w:val="22"/>
                <w:szCs w:val="22"/>
              </w:rPr>
            </w:pPr>
            <w:r w:rsidRPr="00DD72C0">
              <w:rPr>
                <w:rFonts w:ascii="Times New Roman" w:hAnsi="Times New Roman"/>
                <w:sz w:val="22"/>
                <w:szCs w:val="22"/>
              </w:rPr>
              <w:t>__________________ Рогачев А.А.</w:t>
            </w:r>
          </w:p>
          <w:p w14:paraId="6FB320A3" w14:textId="4B834D76" w:rsidR="004A282A" w:rsidRPr="00DD72C0" w:rsidRDefault="004A282A" w:rsidP="003A4E33">
            <w:pPr>
              <w:spacing w:after="0" w:line="240" w:lineRule="auto"/>
              <w:jc w:val="both"/>
              <w:rPr>
                <w:rFonts w:ascii="Times New Roman" w:hAnsi="Times New Roman"/>
                <w:sz w:val="22"/>
                <w:szCs w:val="22"/>
              </w:rPr>
            </w:pPr>
          </w:p>
        </w:tc>
        <w:tc>
          <w:tcPr>
            <w:tcW w:w="4673" w:type="dxa"/>
          </w:tcPr>
          <w:p w14:paraId="45F80EC4" w14:textId="3E7CB6F6" w:rsidR="004A282A" w:rsidRPr="00DD72C0" w:rsidRDefault="00AB0845" w:rsidP="003A4E33">
            <w:pPr>
              <w:spacing w:after="0" w:line="240" w:lineRule="auto"/>
              <w:jc w:val="both"/>
              <w:rPr>
                <w:rFonts w:ascii="Times New Roman" w:hAnsi="Times New Roman"/>
                <w:sz w:val="22"/>
                <w:szCs w:val="22"/>
              </w:rPr>
            </w:pPr>
            <w:r>
              <w:rPr>
                <w:rFonts w:ascii="Times New Roman" w:hAnsi="Times New Roman"/>
                <w:sz w:val="22"/>
                <w:szCs w:val="22"/>
              </w:rPr>
              <w:t>Заказчик</w:t>
            </w:r>
            <w:r w:rsidR="004A282A" w:rsidRPr="00DD72C0">
              <w:rPr>
                <w:rFonts w:ascii="Times New Roman" w:hAnsi="Times New Roman"/>
                <w:sz w:val="22"/>
                <w:szCs w:val="22"/>
              </w:rPr>
              <w:t>:</w:t>
            </w:r>
          </w:p>
          <w:p w14:paraId="585B514A" w14:textId="4A9B91EA" w:rsidR="004A282A" w:rsidRPr="00DD72C0" w:rsidRDefault="004A282A" w:rsidP="003A4E33">
            <w:pPr>
              <w:spacing w:after="0" w:line="240" w:lineRule="auto"/>
              <w:jc w:val="both"/>
              <w:rPr>
                <w:rFonts w:ascii="Times New Roman" w:hAnsi="Times New Roman"/>
                <w:sz w:val="22"/>
                <w:szCs w:val="22"/>
              </w:rPr>
            </w:pPr>
            <w:r w:rsidRPr="00DD72C0">
              <w:rPr>
                <w:rFonts w:ascii="Times New Roman" w:hAnsi="Times New Roman"/>
                <w:sz w:val="22"/>
                <w:szCs w:val="22"/>
              </w:rPr>
              <w:t xml:space="preserve">Генеральный директор </w:t>
            </w:r>
          </w:p>
          <w:p w14:paraId="424A66CA" w14:textId="0B6EAAF7" w:rsidR="004A282A" w:rsidRPr="00DD72C0" w:rsidRDefault="00DD72C0" w:rsidP="003A4E33">
            <w:pPr>
              <w:spacing w:after="0" w:line="240" w:lineRule="auto"/>
              <w:jc w:val="both"/>
              <w:rPr>
                <w:rFonts w:ascii="Times New Roman" w:hAnsi="Times New Roman"/>
                <w:sz w:val="22"/>
                <w:szCs w:val="22"/>
              </w:rPr>
            </w:pPr>
            <w:r w:rsidRPr="00DD72C0">
              <w:rPr>
                <w:rFonts w:ascii="Times New Roman" w:hAnsi="Times New Roman"/>
                <w:sz w:val="22"/>
                <w:szCs w:val="22"/>
              </w:rPr>
              <w:t>А</w:t>
            </w:r>
            <w:r w:rsidR="004A282A" w:rsidRPr="00DD72C0">
              <w:rPr>
                <w:rFonts w:ascii="Times New Roman" w:hAnsi="Times New Roman"/>
                <w:sz w:val="22"/>
                <w:szCs w:val="22"/>
              </w:rPr>
              <w:t>О «</w:t>
            </w:r>
            <w:proofErr w:type="spellStart"/>
            <w:r w:rsidRPr="00DD72C0">
              <w:rPr>
                <w:rFonts w:ascii="Times New Roman" w:hAnsi="Times New Roman"/>
                <w:sz w:val="22"/>
                <w:szCs w:val="22"/>
              </w:rPr>
              <w:t>Выборгтеплоэнерго</w:t>
            </w:r>
            <w:proofErr w:type="spellEnd"/>
            <w:r w:rsidR="004A282A" w:rsidRPr="00DD72C0">
              <w:rPr>
                <w:rFonts w:ascii="Times New Roman" w:hAnsi="Times New Roman"/>
                <w:sz w:val="22"/>
                <w:szCs w:val="22"/>
              </w:rPr>
              <w:t>»</w:t>
            </w:r>
          </w:p>
          <w:p w14:paraId="3B56243B" w14:textId="77777777" w:rsidR="004A282A" w:rsidRPr="00DD72C0" w:rsidRDefault="004A282A" w:rsidP="003A4E33">
            <w:pPr>
              <w:spacing w:after="0" w:line="240" w:lineRule="auto"/>
              <w:jc w:val="both"/>
              <w:rPr>
                <w:rFonts w:ascii="Times New Roman" w:hAnsi="Times New Roman"/>
                <w:sz w:val="22"/>
                <w:szCs w:val="22"/>
              </w:rPr>
            </w:pPr>
          </w:p>
          <w:p w14:paraId="72B8C4E5" w14:textId="169BC2CD" w:rsidR="004A282A" w:rsidRPr="00DD72C0" w:rsidRDefault="004A282A" w:rsidP="00DD72C0">
            <w:pPr>
              <w:spacing w:after="0" w:line="240" w:lineRule="auto"/>
              <w:jc w:val="both"/>
              <w:rPr>
                <w:rFonts w:ascii="Times New Roman" w:hAnsi="Times New Roman"/>
                <w:b/>
                <w:sz w:val="22"/>
                <w:szCs w:val="22"/>
              </w:rPr>
            </w:pPr>
            <w:r w:rsidRPr="00DD72C0">
              <w:rPr>
                <w:rFonts w:ascii="Times New Roman" w:hAnsi="Times New Roman"/>
                <w:sz w:val="22"/>
                <w:szCs w:val="22"/>
              </w:rPr>
              <w:t xml:space="preserve">_________________ </w:t>
            </w:r>
            <w:r w:rsidR="00DD72C0">
              <w:rPr>
                <w:rFonts w:ascii="Times New Roman" w:hAnsi="Times New Roman"/>
                <w:sz w:val="22"/>
                <w:szCs w:val="22"/>
              </w:rPr>
              <w:t>А</w:t>
            </w:r>
            <w:r w:rsidRPr="00DD72C0">
              <w:rPr>
                <w:rFonts w:ascii="Times New Roman" w:hAnsi="Times New Roman"/>
                <w:sz w:val="22"/>
                <w:szCs w:val="22"/>
              </w:rPr>
              <w:t xml:space="preserve">.В. </w:t>
            </w:r>
            <w:r w:rsidR="00DD72C0">
              <w:rPr>
                <w:rFonts w:ascii="Times New Roman" w:hAnsi="Times New Roman"/>
                <w:sz w:val="22"/>
                <w:szCs w:val="22"/>
              </w:rPr>
              <w:t>Кривонос</w:t>
            </w:r>
          </w:p>
        </w:tc>
      </w:tr>
    </w:tbl>
    <w:p w14:paraId="1A33102A" w14:textId="77777777" w:rsidR="00433616" w:rsidRDefault="00433616"/>
    <w:sectPr w:rsidR="00433616" w:rsidSect="00231A34">
      <w:pgSz w:w="11906" w:h="16838"/>
      <w:pgMar w:top="851" w:right="567" w:bottom="851" w:left="1701" w:header="720" w:footer="720" w:gutter="0"/>
      <w:cols w:space="720"/>
      <w:formProt w:val="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3"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0"/>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6F4"/>
    <w:rsid w:val="001E0B20"/>
    <w:rsid w:val="00352022"/>
    <w:rsid w:val="003E32FA"/>
    <w:rsid w:val="00433616"/>
    <w:rsid w:val="004A282A"/>
    <w:rsid w:val="004C7D21"/>
    <w:rsid w:val="00525F2C"/>
    <w:rsid w:val="00530D94"/>
    <w:rsid w:val="00532402"/>
    <w:rsid w:val="0075481E"/>
    <w:rsid w:val="007C53DE"/>
    <w:rsid w:val="008A3A17"/>
    <w:rsid w:val="00A576CC"/>
    <w:rsid w:val="00AB0845"/>
    <w:rsid w:val="00AC7066"/>
    <w:rsid w:val="00AF3B7A"/>
    <w:rsid w:val="00CA649E"/>
    <w:rsid w:val="00DC2866"/>
    <w:rsid w:val="00DD72C0"/>
    <w:rsid w:val="00E23BD1"/>
    <w:rsid w:val="00E26458"/>
    <w:rsid w:val="00EC01D2"/>
    <w:rsid w:val="00F23322"/>
    <w:rsid w:val="00F27409"/>
    <w:rsid w:val="00FF7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82A5"/>
  <w15:docId w15:val="{A70F10FF-3F50-4380-86DA-930D0CE5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A282A"/>
    <w:pPr>
      <w:spacing w:after="200" w:line="276" w:lineRule="auto"/>
    </w:pPr>
    <w:rPr>
      <w:rFonts w:eastAsiaTheme="minorEastAsia"/>
      <w:lang w:eastAsia="ru-RU"/>
    </w:rPr>
  </w:style>
  <w:style w:type="paragraph" w:styleId="1">
    <w:name w:val="heading 1"/>
    <w:basedOn w:val="a4"/>
    <w:next w:val="a5"/>
    <w:link w:val="10"/>
    <w:rsid w:val="004A282A"/>
    <w:pPr>
      <w:keepNext/>
      <w:numPr>
        <w:numId w:val="1"/>
      </w:numPr>
      <w:tabs>
        <w:tab w:val="left" w:pos="709"/>
      </w:tabs>
      <w:suppressAutoHyphens/>
      <w:spacing w:after="0" w:line="100" w:lineRule="atLeast"/>
      <w:jc w:val="right"/>
      <w:outlineLvl w:val="0"/>
    </w:pPr>
    <w:rPr>
      <w:rFonts w:ascii="Times New Roman" w:eastAsia="Times New Roman" w:hAnsi="Times New Roman" w:cs="Times New Roman"/>
      <w:iCs/>
      <w:sz w:val="24"/>
      <w:szCs w:val="24"/>
    </w:rPr>
  </w:style>
  <w:style w:type="paragraph" w:styleId="2">
    <w:name w:val="heading 2"/>
    <w:basedOn w:val="a4"/>
    <w:next w:val="a5"/>
    <w:link w:val="20"/>
    <w:rsid w:val="004A282A"/>
    <w:pPr>
      <w:keepNext/>
      <w:numPr>
        <w:ilvl w:val="1"/>
        <w:numId w:val="1"/>
      </w:numPr>
      <w:tabs>
        <w:tab w:val="left" w:pos="709"/>
      </w:tabs>
      <w:suppressAutoHyphens/>
      <w:spacing w:before="240" w:after="60" w:line="100" w:lineRule="atLeast"/>
      <w:outlineLvl w:val="1"/>
    </w:pPr>
    <w:rPr>
      <w:rFonts w:ascii="Arial" w:eastAsia="Times New Roman" w:hAnsi="Arial" w:cs="Arial"/>
      <w:b/>
      <w:bCs/>
      <w:i/>
      <w:iCs/>
      <w:sz w:val="28"/>
      <w:szCs w:val="28"/>
    </w:rPr>
  </w:style>
  <w:style w:type="paragraph" w:styleId="3">
    <w:name w:val="heading 3"/>
    <w:basedOn w:val="a4"/>
    <w:next w:val="a4"/>
    <w:link w:val="30"/>
    <w:uiPriority w:val="9"/>
    <w:semiHidden/>
    <w:unhideWhenUsed/>
    <w:qFormat/>
    <w:rsid w:val="004A282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4A282A"/>
    <w:rPr>
      <w:rFonts w:ascii="Times New Roman" w:eastAsia="Times New Roman" w:hAnsi="Times New Roman" w:cs="Times New Roman"/>
      <w:iCs/>
      <w:sz w:val="24"/>
      <w:szCs w:val="24"/>
      <w:lang w:eastAsia="ru-RU"/>
    </w:rPr>
  </w:style>
  <w:style w:type="character" w:customStyle="1" w:styleId="20">
    <w:name w:val="Заголовок 2 Знак"/>
    <w:basedOn w:val="a6"/>
    <w:link w:val="2"/>
    <w:rsid w:val="004A282A"/>
    <w:rPr>
      <w:rFonts w:ascii="Arial" w:eastAsia="Times New Roman" w:hAnsi="Arial" w:cs="Arial"/>
      <w:b/>
      <w:bCs/>
      <w:i/>
      <w:iCs/>
      <w:sz w:val="28"/>
      <w:szCs w:val="28"/>
      <w:lang w:eastAsia="ru-RU"/>
    </w:rPr>
  </w:style>
  <w:style w:type="character" w:customStyle="1" w:styleId="30">
    <w:name w:val="Заголовок 3 Знак"/>
    <w:basedOn w:val="a6"/>
    <w:link w:val="3"/>
    <w:uiPriority w:val="9"/>
    <w:semiHidden/>
    <w:rsid w:val="004A282A"/>
    <w:rPr>
      <w:rFonts w:asciiTheme="majorHAnsi" w:eastAsiaTheme="majorEastAsia" w:hAnsiTheme="majorHAnsi" w:cstheme="majorBidi"/>
      <w:b/>
      <w:bCs/>
      <w:color w:val="4472C4" w:themeColor="accent1"/>
      <w:lang w:eastAsia="ru-RU"/>
    </w:rPr>
  </w:style>
  <w:style w:type="paragraph" w:styleId="a9">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4"/>
    <w:link w:val="aa"/>
    <w:uiPriority w:val="99"/>
    <w:qFormat/>
    <w:rsid w:val="004A282A"/>
    <w:pPr>
      <w:tabs>
        <w:tab w:val="left" w:pos="709"/>
      </w:tabs>
      <w:suppressAutoHyphens/>
      <w:spacing w:line="276" w:lineRule="atLeast"/>
    </w:pPr>
    <w:rPr>
      <w:rFonts w:ascii="Calibri" w:eastAsia="Times New Roman" w:hAnsi="Calibri" w:cs="Times New Roman"/>
    </w:rPr>
  </w:style>
  <w:style w:type="paragraph" w:customStyle="1" w:styleId="a3">
    <w:name w:val="Пункт"/>
    <w:basedOn w:val="a4"/>
    <w:uiPriority w:val="99"/>
    <w:rsid w:val="004A282A"/>
    <w:pPr>
      <w:numPr>
        <w:ilvl w:val="2"/>
        <w:numId w:val="1"/>
      </w:numPr>
      <w:tabs>
        <w:tab w:val="left" w:pos="709"/>
      </w:tabs>
      <w:suppressAutoHyphens/>
      <w:spacing w:line="276" w:lineRule="atLeast"/>
      <w:outlineLvl w:val="2"/>
    </w:pPr>
    <w:rPr>
      <w:rFonts w:ascii="Calibri" w:eastAsia="Times New Roman" w:hAnsi="Calibri" w:cs="Times New Roman"/>
    </w:rPr>
  </w:style>
  <w:style w:type="paragraph" w:styleId="ab">
    <w:name w:val="List Paragraph"/>
    <w:aliases w:val="Маркер,Bullet Number,Нумерованый список,List Paragraph1,Bullet List,FooterText,numbered,lp1"/>
    <w:basedOn w:val="a4"/>
    <w:link w:val="ac"/>
    <w:uiPriority w:val="34"/>
    <w:qFormat/>
    <w:rsid w:val="004A282A"/>
    <w:pPr>
      <w:tabs>
        <w:tab w:val="left" w:pos="709"/>
      </w:tabs>
      <w:suppressAutoHyphens/>
      <w:spacing w:line="276" w:lineRule="atLeast"/>
    </w:pPr>
    <w:rPr>
      <w:rFonts w:ascii="Calibri" w:eastAsia="Times New Roman" w:hAnsi="Calibri" w:cs="Times New Roman"/>
    </w:rPr>
  </w:style>
  <w:style w:type="paragraph" w:styleId="ad">
    <w:name w:val="No Spacing"/>
    <w:uiPriority w:val="1"/>
    <w:qFormat/>
    <w:rsid w:val="004A282A"/>
    <w:pPr>
      <w:widowControl w:val="0"/>
      <w:tabs>
        <w:tab w:val="left" w:pos="709"/>
      </w:tabs>
      <w:suppressAutoHyphens/>
      <w:spacing w:after="200" w:line="276" w:lineRule="auto"/>
    </w:pPr>
    <w:rPr>
      <w:rFonts w:ascii="Calibri" w:eastAsia="Times New Roman" w:hAnsi="Calibri" w:cs="Times New Roman"/>
      <w:sz w:val="20"/>
      <w:szCs w:val="20"/>
      <w:lang w:eastAsia="ru-RU"/>
    </w:rPr>
  </w:style>
  <w:style w:type="character" w:styleId="ae">
    <w:name w:val="Hyperlink"/>
    <w:basedOn w:val="a6"/>
    <w:uiPriority w:val="99"/>
    <w:unhideWhenUsed/>
    <w:rsid w:val="004A282A"/>
    <w:rPr>
      <w:color w:val="0000FF"/>
      <w:u w:val="single"/>
    </w:rPr>
  </w:style>
  <w:style w:type="paragraph" w:customStyle="1" w:styleId="a0">
    <w:name w:val="Подраздел"/>
    <w:uiPriority w:val="99"/>
    <w:qFormat/>
    <w:rsid w:val="004A282A"/>
    <w:pPr>
      <w:keepNext/>
      <w:keepLines/>
      <w:numPr>
        <w:ilvl w:val="1"/>
        <w:numId w:val="2"/>
      </w:numPr>
      <w:suppressAutoHyphens/>
      <w:spacing w:before="480" w:after="120" w:line="276" w:lineRule="auto"/>
      <w:ind w:left="1021" w:hanging="1021"/>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4A282A"/>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link w:val="af"/>
    <w:uiPriority w:val="99"/>
    <w:qFormat/>
    <w:rsid w:val="004A282A"/>
    <w:pPr>
      <w:numPr>
        <w:ilvl w:val="3"/>
        <w:numId w:val="2"/>
      </w:numPr>
      <w:suppressAutoHyphens/>
      <w:spacing w:after="0" w:line="276" w:lineRule="auto"/>
      <w:ind w:left="1475" w:hanging="454"/>
      <w:jc w:val="both"/>
      <w:outlineLvl w:val="4"/>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4A282A"/>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4A282A"/>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character" w:customStyle="1" w:styleId="af">
    <w:name w:val="Текст Подпункта Знак"/>
    <w:basedOn w:val="a6"/>
    <w:link w:val="a2"/>
    <w:uiPriority w:val="99"/>
    <w:qFormat/>
    <w:locked/>
    <w:rsid w:val="004A282A"/>
    <w:rPr>
      <w:rFonts w:ascii="Times New Roman" w:eastAsia="Times New Roman" w:hAnsi="Times New Roman" w:cs="Times New Roman"/>
      <w:sz w:val="24"/>
      <w:szCs w:val="24"/>
      <w:lang w:eastAsia="ru-RU"/>
    </w:rPr>
  </w:style>
  <w:style w:type="character" w:customStyle="1" w:styleId="ac">
    <w:name w:val="Абзац списка Знак"/>
    <w:aliases w:val="Маркер Знак,Bullet Number Знак,Нумерованый список Знак,List Paragraph1 Знак,Bullet List Знак,FooterText Знак,numbered Знак,lp1 Знак"/>
    <w:link w:val="ab"/>
    <w:uiPriority w:val="34"/>
    <w:locked/>
    <w:rsid w:val="004A282A"/>
    <w:rPr>
      <w:rFonts w:ascii="Calibri" w:eastAsia="Times New Roman" w:hAnsi="Calibri" w:cs="Times New Roman"/>
      <w:lang w:eastAsia="ru-RU"/>
    </w:rPr>
  </w:style>
  <w:style w:type="character" w:customStyle="1" w:styleId="aa">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9"/>
    <w:uiPriority w:val="99"/>
    <w:rsid w:val="004A282A"/>
    <w:rPr>
      <w:rFonts w:ascii="Calibri" w:eastAsia="Times New Roman" w:hAnsi="Calibri" w:cs="Times New Roman"/>
      <w:lang w:eastAsia="ru-RU"/>
    </w:rPr>
  </w:style>
  <w:style w:type="paragraph" w:customStyle="1" w:styleId="11">
    <w:name w:val="Без интервала1"/>
    <w:uiPriority w:val="1"/>
    <w:qFormat/>
    <w:rsid w:val="004A282A"/>
    <w:pPr>
      <w:spacing w:after="0" w:line="240" w:lineRule="auto"/>
    </w:pPr>
    <w:rPr>
      <w:rFonts w:ascii="Calibri" w:eastAsia="Times New Roman" w:hAnsi="Calibri" w:cs="Times New Roman"/>
      <w:lang w:eastAsia="ru-RU"/>
    </w:rPr>
  </w:style>
  <w:style w:type="paragraph" w:customStyle="1" w:styleId="formattext">
    <w:name w:val="formattext"/>
    <w:rsid w:val="004A282A"/>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styleId="af0">
    <w:name w:val="Emphasis"/>
    <w:uiPriority w:val="20"/>
    <w:qFormat/>
    <w:rsid w:val="004A282A"/>
    <w:rPr>
      <w:rFonts w:ascii="Times New Roman" w:eastAsia="Times New Roman" w:hAnsi="Times New Roman" w:cs="Times New Roman" w:hint="default"/>
      <w:i/>
      <w:iCs/>
    </w:rPr>
  </w:style>
  <w:style w:type="paragraph" w:styleId="a5">
    <w:name w:val="Body Text"/>
    <w:basedOn w:val="a4"/>
    <w:link w:val="af1"/>
    <w:uiPriority w:val="99"/>
    <w:semiHidden/>
    <w:unhideWhenUsed/>
    <w:rsid w:val="004A282A"/>
    <w:pPr>
      <w:spacing w:after="120"/>
    </w:pPr>
  </w:style>
  <w:style w:type="character" w:customStyle="1" w:styleId="af1">
    <w:name w:val="Основной текст Знак"/>
    <w:basedOn w:val="a6"/>
    <w:link w:val="a5"/>
    <w:uiPriority w:val="99"/>
    <w:semiHidden/>
    <w:rsid w:val="004A282A"/>
    <w:rPr>
      <w:rFonts w:eastAsiaTheme="minorEastAsia"/>
      <w:lang w:eastAsia="ru-RU"/>
    </w:rPr>
  </w:style>
  <w:style w:type="table" w:customStyle="1" w:styleId="12">
    <w:name w:val="Сетка таблицы1"/>
    <w:basedOn w:val="a7"/>
    <w:next w:val="af2"/>
    <w:uiPriority w:val="39"/>
    <w:rsid w:val="004A282A"/>
    <w:pPr>
      <w:spacing w:after="0" w:line="240" w:lineRule="auto"/>
    </w:pPr>
    <w:rPr>
      <w:rFonts w:ascii="Proxima Nova ExCn Rg" w:eastAsia="Calibri" w:hAnsi="Proxima Nova ExCn Rg"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7"/>
    <w:uiPriority w:val="39"/>
    <w:rsid w:val="004A2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83707">
      <w:bodyDiv w:val="1"/>
      <w:marLeft w:val="0"/>
      <w:marRight w:val="0"/>
      <w:marTop w:val="0"/>
      <w:marBottom w:val="0"/>
      <w:divBdr>
        <w:top w:val="none" w:sz="0" w:space="0" w:color="auto"/>
        <w:left w:val="none" w:sz="0" w:space="0" w:color="auto"/>
        <w:bottom w:val="none" w:sz="0" w:space="0" w:color="auto"/>
        <w:right w:val="none" w:sz="0" w:space="0" w:color="auto"/>
      </w:divBdr>
    </w:div>
    <w:div w:id="665741808">
      <w:bodyDiv w:val="1"/>
      <w:marLeft w:val="0"/>
      <w:marRight w:val="0"/>
      <w:marTop w:val="0"/>
      <w:marBottom w:val="0"/>
      <w:divBdr>
        <w:top w:val="none" w:sz="0" w:space="0" w:color="auto"/>
        <w:left w:val="none" w:sz="0" w:space="0" w:color="auto"/>
        <w:bottom w:val="none" w:sz="0" w:space="0" w:color="auto"/>
        <w:right w:val="none" w:sz="0" w:space="0" w:color="auto"/>
      </w:divBdr>
    </w:div>
    <w:div w:id="820149288">
      <w:bodyDiv w:val="1"/>
      <w:marLeft w:val="0"/>
      <w:marRight w:val="0"/>
      <w:marTop w:val="0"/>
      <w:marBottom w:val="0"/>
      <w:divBdr>
        <w:top w:val="none" w:sz="0" w:space="0" w:color="auto"/>
        <w:left w:val="none" w:sz="0" w:space="0" w:color="auto"/>
        <w:bottom w:val="none" w:sz="0" w:space="0" w:color="auto"/>
        <w:right w:val="none" w:sz="0" w:space="0" w:color="auto"/>
      </w:divBdr>
    </w:div>
    <w:div w:id="1188252446">
      <w:bodyDiv w:val="1"/>
      <w:marLeft w:val="0"/>
      <w:marRight w:val="0"/>
      <w:marTop w:val="0"/>
      <w:marBottom w:val="0"/>
      <w:divBdr>
        <w:top w:val="none" w:sz="0" w:space="0" w:color="auto"/>
        <w:left w:val="none" w:sz="0" w:space="0" w:color="auto"/>
        <w:bottom w:val="none" w:sz="0" w:space="0" w:color="auto"/>
        <w:right w:val="none" w:sz="0" w:space="0" w:color="auto"/>
      </w:divBdr>
    </w:div>
    <w:div w:id="193404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hyperlink" Target="consultantplus://offline/ref=DA99AC5D249E158025F6B243331985F26EA87799980C9532CF4DBAEE47EA444BFE2E027B97960734y1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2596</Words>
  <Characters>14801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dc:creator>
  <cp:keywords/>
  <dc:description/>
  <cp:lastModifiedBy>Елена Анатольевна Чебыкина</cp:lastModifiedBy>
  <cp:revision>34</cp:revision>
  <cp:lastPrinted>2026-09-30T12:56:00Z</cp:lastPrinted>
  <dcterms:created xsi:type="dcterms:W3CDTF">2026-07-06T06:47:00Z</dcterms:created>
  <dcterms:modified xsi:type="dcterms:W3CDTF">2026-10-01T07:57:00Z</dcterms:modified>
</cp:coreProperties>
</file>